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jc w:val="center"/>
        <w:rPr>
          <w:rFonts w:ascii="Times New Roman" w:hAnsi="Times New Roman" w:cs="Times New Roman"/>
          <w:sz w:val="24"/>
          <w:szCs w:val="24"/>
        </w:rPr>
      </w:pPr>
      <w:r w:rsidRPr="000505C7">
        <w:rPr>
          <w:rFonts w:ascii="Times New Roman" w:hAnsi="Times New Roman" w:cs="Times New Roman"/>
          <w:sz w:val="24"/>
          <w:szCs w:val="24"/>
        </w:rPr>
        <w:t>Quality Improvement</w:t>
      </w:r>
    </w:p>
    <w:p w:rsidR="00BF3938" w:rsidRPr="000505C7" w:rsidRDefault="00BF3938" w:rsidP="00BF3938">
      <w:pPr>
        <w:tabs>
          <w:tab w:val="left" w:pos="6750"/>
        </w:tabs>
        <w:spacing w:after="0" w:line="480" w:lineRule="auto"/>
        <w:jc w:val="center"/>
        <w:rPr>
          <w:rFonts w:ascii="Times New Roman" w:hAnsi="Times New Roman" w:cs="Times New Roman"/>
          <w:sz w:val="24"/>
          <w:szCs w:val="24"/>
        </w:rPr>
      </w:pPr>
      <w:r w:rsidRPr="000505C7">
        <w:rPr>
          <w:rFonts w:ascii="Times New Roman" w:hAnsi="Times New Roman" w:cs="Times New Roman"/>
          <w:sz w:val="24"/>
          <w:szCs w:val="24"/>
        </w:rPr>
        <w:t>Student’s Name</w:t>
      </w:r>
    </w:p>
    <w:p w:rsidR="00BF3938" w:rsidRPr="000505C7" w:rsidRDefault="00BF3938" w:rsidP="00BF3938">
      <w:pPr>
        <w:tabs>
          <w:tab w:val="left" w:pos="6750"/>
        </w:tabs>
        <w:spacing w:after="0" w:line="480" w:lineRule="auto"/>
        <w:jc w:val="center"/>
        <w:rPr>
          <w:rFonts w:ascii="Times New Roman" w:hAnsi="Times New Roman" w:cs="Times New Roman"/>
          <w:sz w:val="24"/>
          <w:szCs w:val="24"/>
        </w:rPr>
      </w:pPr>
      <w:r w:rsidRPr="000505C7">
        <w:rPr>
          <w:rFonts w:ascii="Times New Roman" w:hAnsi="Times New Roman" w:cs="Times New Roman"/>
          <w:sz w:val="24"/>
          <w:szCs w:val="24"/>
        </w:rPr>
        <w:t>Institutional Affiliation</w:t>
      </w: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rPr>
          <w:rFonts w:ascii="Times New Roman" w:hAnsi="Times New Roman" w:cs="Times New Roman"/>
          <w:sz w:val="24"/>
          <w:szCs w:val="24"/>
        </w:rPr>
      </w:pPr>
    </w:p>
    <w:p w:rsidR="008628B1" w:rsidRPr="000505C7" w:rsidRDefault="008628B1" w:rsidP="00BF3938">
      <w:pPr>
        <w:tabs>
          <w:tab w:val="left" w:pos="6750"/>
        </w:tabs>
        <w:spacing w:after="0" w:line="480" w:lineRule="auto"/>
        <w:rPr>
          <w:rFonts w:ascii="Times New Roman" w:hAnsi="Times New Roman" w:cs="Times New Roman"/>
          <w:sz w:val="24"/>
          <w:szCs w:val="24"/>
        </w:rPr>
      </w:pPr>
    </w:p>
    <w:p w:rsidR="00BF3938" w:rsidRPr="000505C7" w:rsidRDefault="00BF3938" w:rsidP="00BF3938">
      <w:pPr>
        <w:tabs>
          <w:tab w:val="left" w:pos="6750"/>
        </w:tabs>
        <w:spacing w:after="0" w:line="480" w:lineRule="auto"/>
        <w:ind w:firstLine="720"/>
        <w:rPr>
          <w:rFonts w:ascii="Times New Roman" w:hAnsi="Times New Roman" w:cs="Times New Roman"/>
          <w:sz w:val="24"/>
          <w:szCs w:val="24"/>
        </w:rPr>
      </w:pPr>
    </w:p>
    <w:p w:rsidR="00680BCD" w:rsidRPr="000505C7" w:rsidRDefault="00E82D08" w:rsidP="00BF3938">
      <w:pPr>
        <w:tabs>
          <w:tab w:val="left" w:pos="6750"/>
        </w:tabs>
        <w:spacing w:after="0" w:line="480" w:lineRule="auto"/>
        <w:ind w:firstLine="720"/>
        <w:rPr>
          <w:rFonts w:ascii="Times New Roman" w:hAnsi="Times New Roman" w:cs="Times New Roman"/>
          <w:sz w:val="24"/>
          <w:szCs w:val="24"/>
        </w:rPr>
      </w:pPr>
      <w:r w:rsidRPr="000505C7">
        <w:rPr>
          <w:rFonts w:ascii="Times New Roman" w:hAnsi="Times New Roman" w:cs="Times New Roman"/>
          <w:sz w:val="24"/>
          <w:szCs w:val="24"/>
        </w:rPr>
        <w:lastRenderedPageBreak/>
        <w:t>Quality Improvement (QI) is a program</w:t>
      </w:r>
      <w:r w:rsidR="00764ACB" w:rsidRPr="000505C7">
        <w:rPr>
          <w:rFonts w:ascii="Times New Roman" w:hAnsi="Times New Roman" w:cs="Times New Roman"/>
          <w:sz w:val="24"/>
          <w:szCs w:val="24"/>
        </w:rPr>
        <w:t xml:space="preserve"> with focused activities aimed at</w:t>
      </w:r>
      <w:r w:rsidRPr="000505C7">
        <w:rPr>
          <w:rFonts w:ascii="Times New Roman" w:hAnsi="Times New Roman" w:cs="Times New Roman"/>
          <w:sz w:val="24"/>
          <w:szCs w:val="24"/>
        </w:rPr>
        <w:t xml:space="preserve"> monitoring</w:t>
      </w:r>
      <w:r w:rsidR="00764ACB" w:rsidRPr="000505C7">
        <w:rPr>
          <w:rFonts w:ascii="Times New Roman" w:hAnsi="Times New Roman" w:cs="Times New Roman"/>
          <w:sz w:val="24"/>
          <w:szCs w:val="24"/>
        </w:rPr>
        <w:t>,</w:t>
      </w:r>
      <w:r w:rsidRPr="000505C7">
        <w:rPr>
          <w:rFonts w:ascii="Times New Roman" w:hAnsi="Times New Roman" w:cs="Times New Roman"/>
          <w:sz w:val="24"/>
          <w:szCs w:val="24"/>
        </w:rPr>
        <w:t xml:space="preserve"> analyzing, and improving the quality of various </w:t>
      </w:r>
      <w:r w:rsidR="00764ACB" w:rsidRPr="000505C7">
        <w:rPr>
          <w:rFonts w:ascii="Times New Roman" w:hAnsi="Times New Roman" w:cs="Times New Roman"/>
          <w:sz w:val="24"/>
          <w:szCs w:val="24"/>
        </w:rPr>
        <w:t>initiative</w:t>
      </w:r>
      <w:r w:rsidRPr="000505C7">
        <w:rPr>
          <w:rFonts w:ascii="Times New Roman" w:hAnsi="Times New Roman" w:cs="Times New Roman"/>
          <w:sz w:val="24"/>
          <w:szCs w:val="24"/>
        </w:rPr>
        <w:t xml:space="preserve">s </w:t>
      </w:r>
      <w:r w:rsidR="00104A9A" w:rsidRPr="000505C7">
        <w:rPr>
          <w:rFonts w:ascii="Times New Roman" w:hAnsi="Times New Roman" w:cs="Times New Roman"/>
          <w:sz w:val="24"/>
          <w:szCs w:val="24"/>
        </w:rPr>
        <w:t>for better patient care and</w:t>
      </w:r>
      <w:r w:rsidRPr="000505C7">
        <w:rPr>
          <w:rFonts w:ascii="Times New Roman" w:hAnsi="Times New Roman" w:cs="Times New Roman"/>
          <w:sz w:val="24"/>
          <w:szCs w:val="24"/>
        </w:rPr>
        <w:t xml:space="preserve"> improved healthcare</w:t>
      </w:r>
      <w:r w:rsidR="00104A9A" w:rsidRPr="000505C7">
        <w:rPr>
          <w:rFonts w:ascii="Times New Roman" w:eastAsia="Times New Roman" w:hAnsi="Times New Roman" w:cs="Times New Roman"/>
          <w:sz w:val="24"/>
          <w:szCs w:val="24"/>
        </w:rPr>
        <w:t xml:space="preserve"> (Foley &amp; Vale, 2017).</w:t>
      </w:r>
      <w:r w:rsidRPr="000505C7">
        <w:rPr>
          <w:rFonts w:ascii="Times New Roman" w:hAnsi="Times New Roman" w:cs="Times New Roman"/>
          <w:sz w:val="24"/>
          <w:szCs w:val="24"/>
        </w:rPr>
        <w:t xml:space="preserve"> Mayo Clinic hospital is a good example of a healthcare organization that pays more attention to the laboratories and diagnostic clinics. Mayo</w:t>
      </w:r>
      <w:r w:rsidR="00886FC8" w:rsidRPr="000505C7">
        <w:rPr>
          <w:rFonts w:ascii="Times New Roman" w:hAnsi="Times New Roman" w:cs="Times New Roman"/>
          <w:sz w:val="24"/>
          <w:szCs w:val="24"/>
        </w:rPr>
        <w:t xml:space="preserve"> Clinic is a nonprofit medical center situated in </w:t>
      </w:r>
      <w:r w:rsidR="004F5282" w:rsidRPr="000505C7">
        <w:rPr>
          <w:rFonts w:ascii="Times New Roman" w:hAnsi="Times New Roman" w:cs="Times New Roman"/>
          <w:sz w:val="24"/>
          <w:szCs w:val="24"/>
        </w:rPr>
        <w:t>Minnesota</w:t>
      </w:r>
      <w:r w:rsidR="00886FC8" w:rsidRPr="000505C7">
        <w:rPr>
          <w:rFonts w:ascii="Times New Roman" w:hAnsi="Times New Roman" w:cs="Times New Roman"/>
          <w:sz w:val="24"/>
          <w:szCs w:val="24"/>
        </w:rPr>
        <w:t xml:space="preserve"> where scientists, phys</w:t>
      </w:r>
      <w:r w:rsidR="004F5282" w:rsidRPr="000505C7">
        <w:rPr>
          <w:rFonts w:ascii="Times New Roman" w:hAnsi="Times New Roman" w:cs="Times New Roman"/>
          <w:sz w:val="24"/>
          <w:szCs w:val="24"/>
        </w:rPr>
        <w:t>icians, and other healthcare professionals collaboratively work to improve the safety of patients</w:t>
      </w:r>
      <w:r w:rsidR="00104A9A" w:rsidRPr="000505C7">
        <w:rPr>
          <w:rFonts w:ascii="Times New Roman" w:eastAsia="Times New Roman" w:hAnsi="Times New Roman" w:cs="Times New Roman"/>
          <w:sz w:val="24"/>
          <w:szCs w:val="24"/>
        </w:rPr>
        <w:t xml:space="preserve"> (Swensen, Kabcenell &amp; Shanafelt, 2016).</w:t>
      </w:r>
      <w:r w:rsidR="00104A9A" w:rsidRPr="000505C7">
        <w:rPr>
          <w:rFonts w:ascii="Times New Roman" w:hAnsi="Times New Roman" w:cs="Times New Roman"/>
          <w:sz w:val="24"/>
          <w:szCs w:val="24"/>
        </w:rPr>
        <w:t xml:space="preserve"> As</w:t>
      </w:r>
      <w:r w:rsidR="0089297E" w:rsidRPr="000505C7">
        <w:rPr>
          <w:rFonts w:ascii="Times New Roman" w:hAnsi="Times New Roman" w:cs="Times New Roman"/>
          <w:sz w:val="24"/>
          <w:szCs w:val="24"/>
        </w:rPr>
        <w:t xml:space="preserve"> such, the M</w:t>
      </w:r>
      <w:r w:rsidR="004F5282" w:rsidRPr="000505C7">
        <w:rPr>
          <w:rFonts w:ascii="Times New Roman" w:hAnsi="Times New Roman" w:cs="Times New Roman"/>
          <w:sz w:val="24"/>
          <w:szCs w:val="24"/>
        </w:rPr>
        <w:t>ayo healthcare organization lays</w:t>
      </w:r>
      <w:r w:rsidR="00886FC8" w:rsidRPr="000505C7">
        <w:rPr>
          <w:rFonts w:ascii="Times New Roman" w:hAnsi="Times New Roman" w:cs="Times New Roman"/>
          <w:sz w:val="24"/>
          <w:szCs w:val="24"/>
        </w:rPr>
        <w:t xml:space="preserve"> much focus on the laboratory services as</w:t>
      </w:r>
      <w:r w:rsidR="004F5282" w:rsidRPr="000505C7">
        <w:rPr>
          <w:rFonts w:ascii="Times New Roman" w:hAnsi="Times New Roman" w:cs="Times New Roman"/>
          <w:sz w:val="24"/>
          <w:szCs w:val="24"/>
        </w:rPr>
        <w:t xml:space="preserve"> one of the key </w:t>
      </w:r>
      <w:r w:rsidR="00886FC8" w:rsidRPr="000505C7">
        <w:rPr>
          <w:rFonts w:ascii="Times New Roman" w:hAnsi="Times New Roman" w:cs="Times New Roman"/>
          <w:sz w:val="24"/>
          <w:szCs w:val="24"/>
        </w:rPr>
        <w:t>quality improvement initiative mean</w:t>
      </w:r>
      <w:r w:rsidR="004F5282" w:rsidRPr="000505C7">
        <w:rPr>
          <w:rFonts w:ascii="Times New Roman" w:hAnsi="Times New Roman" w:cs="Times New Roman"/>
          <w:sz w:val="24"/>
          <w:szCs w:val="24"/>
        </w:rPr>
        <w:t xml:space="preserve">t for </w:t>
      </w:r>
      <w:r w:rsidR="00886FC8" w:rsidRPr="000505C7">
        <w:rPr>
          <w:rFonts w:ascii="Times New Roman" w:hAnsi="Times New Roman" w:cs="Times New Roman"/>
          <w:sz w:val="24"/>
          <w:szCs w:val="24"/>
        </w:rPr>
        <w:t>reduci</w:t>
      </w:r>
      <w:r w:rsidR="004F5282" w:rsidRPr="000505C7">
        <w:rPr>
          <w:rFonts w:ascii="Times New Roman" w:hAnsi="Times New Roman" w:cs="Times New Roman"/>
          <w:sz w:val="24"/>
          <w:szCs w:val="24"/>
        </w:rPr>
        <w:t>ng the common laboratory errors</w:t>
      </w:r>
      <w:r w:rsidR="0089297E" w:rsidRPr="000505C7">
        <w:rPr>
          <w:rFonts w:ascii="Times New Roman" w:hAnsi="Times New Roman" w:cs="Times New Roman"/>
          <w:sz w:val="24"/>
          <w:szCs w:val="24"/>
        </w:rPr>
        <w:t xml:space="preserve">. The initiative was therefore as a result of the organization’s need to provide </w:t>
      </w:r>
      <w:r w:rsidR="004F5282" w:rsidRPr="000505C7">
        <w:rPr>
          <w:rFonts w:ascii="Times New Roman" w:hAnsi="Times New Roman" w:cs="Times New Roman"/>
          <w:sz w:val="24"/>
          <w:szCs w:val="24"/>
        </w:rPr>
        <w:t>effective and efficient patient care.</w:t>
      </w:r>
    </w:p>
    <w:p w:rsidR="000F2457" w:rsidRPr="000505C7" w:rsidRDefault="00E82D08" w:rsidP="00BF3938">
      <w:pPr>
        <w:spacing w:after="0" w:line="480" w:lineRule="auto"/>
        <w:ind w:firstLine="720"/>
        <w:rPr>
          <w:rFonts w:ascii="Times New Roman" w:hAnsi="Times New Roman" w:cs="Times New Roman"/>
          <w:sz w:val="24"/>
          <w:szCs w:val="24"/>
        </w:rPr>
      </w:pPr>
      <w:r w:rsidRPr="000505C7">
        <w:rPr>
          <w:rFonts w:ascii="Times New Roman" w:hAnsi="Times New Roman" w:cs="Times New Roman"/>
          <w:sz w:val="24"/>
          <w:szCs w:val="24"/>
        </w:rPr>
        <w:t xml:space="preserve">The </w:t>
      </w:r>
      <w:r w:rsidR="009E114B" w:rsidRPr="000505C7">
        <w:rPr>
          <w:rFonts w:ascii="Times New Roman" w:hAnsi="Times New Roman" w:cs="Times New Roman"/>
          <w:sz w:val="24"/>
          <w:szCs w:val="24"/>
        </w:rPr>
        <w:t>main objective of</w:t>
      </w:r>
      <w:r w:rsidRPr="000505C7">
        <w:rPr>
          <w:rFonts w:ascii="Times New Roman" w:hAnsi="Times New Roman" w:cs="Times New Roman"/>
          <w:sz w:val="24"/>
          <w:szCs w:val="24"/>
        </w:rPr>
        <w:t xml:space="preserve"> qual</w:t>
      </w:r>
      <w:r w:rsidR="009E114B" w:rsidRPr="000505C7">
        <w:rPr>
          <w:rFonts w:ascii="Times New Roman" w:hAnsi="Times New Roman" w:cs="Times New Roman"/>
          <w:sz w:val="24"/>
          <w:szCs w:val="24"/>
        </w:rPr>
        <w:t>ity improvement for laboratory services</w:t>
      </w:r>
      <w:r w:rsidRPr="000505C7">
        <w:rPr>
          <w:rFonts w:ascii="Times New Roman" w:hAnsi="Times New Roman" w:cs="Times New Roman"/>
          <w:sz w:val="24"/>
          <w:szCs w:val="24"/>
        </w:rPr>
        <w:t xml:space="preserve"> is</w:t>
      </w:r>
      <w:r w:rsidR="009E114B" w:rsidRPr="000505C7">
        <w:rPr>
          <w:rFonts w:ascii="Times New Roman" w:hAnsi="Times New Roman" w:cs="Times New Roman"/>
          <w:sz w:val="24"/>
          <w:szCs w:val="24"/>
        </w:rPr>
        <w:t xml:space="preserve"> </w:t>
      </w:r>
      <w:r w:rsidRPr="000505C7">
        <w:rPr>
          <w:rFonts w:ascii="Times New Roman" w:hAnsi="Times New Roman" w:cs="Times New Roman"/>
          <w:sz w:val="24"/>
          <w:szCs w:val="24"/>
        </w:rPr>
        <w:t>to lower</w:t>
      </w:r>
      <w:r w:rsidR="009E114B" w:rsidRPr="000505C7">
        <w:rPr>
          <w:rFonts w:ascii="Times New Roman" w:hAnsi="Times New Roman" w:cs="Times New Roman"/>
          <w:sz w:val="24"/>
          <w:szCs w:val="24"/>
        </w:rPr>
        <w:t xml:space="preserve"> </w:t>
      </w:r>
      <w:r w:rsidRPr="000505C7">
        <w:rPr>
          <w:rFonts w:ascii="Times New Roman" w:hAnsi="Times New Roman" w:cs="Times New Roman"/>
          <w:sz w:val="24"/>
          <w:szCs w:val="24"/>
        </w:rPr>
        <w:t xml:space="preserve">patient mortality rates through reduced laboratory errors. </w:t>
      </w:r>
      <w:r w:rsidR="00104A9A" w:rsidRPr="000505C7">
        <w:rPr>
          <w:rFonts w:ascii="Times New Roman" w:hAnsi="Times New Roman" w:cs="Times New Roman"/>
          <w:sz w:val="24"/>
          <w:szCs w:val="24"/>
        </w:rPr>
        <w:t xml:space="preserve">According to </w:t>
      </w:r>
      <w:r w:rsidR="00104A9A" w:rsidRPr="000505C7">
        <w:rPr>
          <w:rFonts w:ascii="Times New Roman" w:eastAsia="Times New Roman" w:hAnsi="Times New Roman" w:cs="Times New Roman"/>
          <w:sz w:val="24"/>
          <w:szCs w:val="24"/>
        </w:rPr>
        <w:t>Balakas &amp; Smith (2016), t</w:t>
      </w:r>
      <w:r w:rsidRPr="000505C7">
        <w:rPr>
          <w:rFonts w:ascii="Times New Roman" w:hAnsi="Times New Roman" w:cs="Times New Roman"/>
          <w:sz w:val="24"/>
          <w:szCs w:val="24"/>
        </w:rPr>
        <w:t>he complex nature of the healthcare system requires effective and efficient administration of the various services. improved laboratory services will ensure that correct tests are conducted on the right patient at the required time for accurate results. In that regard, the healthcare providers find it easy to make the right therapeutic decisions following proper diagnosis. The specific quality improvement objective is thus</w:t>
      </w:r>
      <w:r w:rsidR="003775D9" w:rsidRPr="000505C7">
        <w:rPr>
          <w:rFonts w:ascii="Times New Roman" w:hAnsi="Times New Roman" w:cs="Times New Roman"/>
          <w:sz w:val="24"/>
          <w:szCs w:val="24"/>
        </w:rPr>
        <w:t xml:space="preserve"> essential for measuring accreditation laboratory standards by the healthcare stakeholders thereby improving the healthcare system.</w:t>
      </w:r>
    </w:p>
    <w:p w:rsidR="0089297E" w:rsidRPr="000505C7" w:rsidRDefault="00E82D08" w:rsidP="00BF3938">
      <w:pPr>
        <w:spacing w:after="0" w:line="480" w:lineRule="auto"/>
        <w:ind w:firstLine="720"/>
        <w:rPr>
          <w:rFonts w:ascii="Times New Roman" w:hAnsi="Times New Roman" w:cs="Times New Roman"/>
          <w:sz w:val="24"/>
          <w:szCs w:val="24"/>
        </w:rPr>
      </w:pPr>
      <w:r w:rsidRPr="000505C7">
        <w:rPr>
          <w:rFonts w:ascii="Times New Roman" w:hAnsi="Times New Roman" w:cs="Times New Roman"/>
          <w:sz w:val="24"/>
          <w:szCs w:val="24"/>
        </w:rPr>
        <w:t xml:space="preserve"> </w:t>
      </w:r>
      <w:r w:rsidR="003775D9" w:rsidRPr="000505C7">
        <w:rPr>
          <w:rFonts w:ascii="Times New Roman" w:hAnsi="Times New Roman" w:cs="Times New Roman"/>
          <w:sz w:val="24"/>
          <w:szCs w:val="24"/>
        </w:rPr>
        <w:t xml:space="preserve">Quality Improvement of laboratory services is important for overall patient </w:t>
      </w:r>
      <w:r w:rsidR="00104A9A" w:rsidRPr="000505C7">
        <w:rPr>
          <w:rFonts w:ascii="Times New Roman" w:hAnsi="Times New Roman" w:cs="Times New Roman"/>
          <w:sz w:val="24"/>
          <w:szCs w:val="24"/>
        </w:rPr>
        <w:t>care</w:t>
      </w:r>
      <w:r w:rsidR="00104A9A" w:rsidRPr="000505C7">
        <w:rPr>
          <w:rFonts w:ascii="Times New Roman" w:eastAsia="Times New Roman" w:hAnsi="Times New Roman" w:cs="Times New Roman"/>
          <w:sz w:val="24"/>
          <w:szCs w:val="24"/>
        </w:rPr>
        <w:t xml:space="preserve"> (Foley &amp; Vale, 2017).</w:t>
      </w:r>
      <w:r w:rsidR="003775D9" w:rsidRPr="000505C7">
        <w:rPr>
          <w:rFonts w:ascii="Times New Roman" w:hAnsi="Times New Roman" w:cs="Times New Roman"/>
          <w:sz w:val="24"/>
          <w:szCs w:val="24"/>
        </w:rPr>
        <w:t xml:space="preserve"> Clinical laboratory services are critical in the clinical decision-making process.</w:t>
      </w:r>
      <w:r w:rsidR="0097422F" w:rsidRPr="000505C7">
        <w:rPr>
          <w:rFonts w:ascii="Times New Roman" w:hAnsi="Times New Roman" w:cs="Times New Roman"/>
          <w:sz w:val="24"/>
          <w:szCs w:val="24"/>
        </w:rPr>
        <w:t xml:space="preserve"> </w:t>
      </w:r>
      <w:r w:rsidR="00104A9A" w:rsidRPr="000505C7">
        <w:rPr>
          <w:rFonts w:ascii="Times New Roman" w:hAnsi="Times New Roman" w:cs="Times New Roman"/>
          <w:sz w:val="24"/>
          <w:szCs w:val="24"/>
        </w:rPr>
        <w:t>As Balakas &amp; Smith (2016) suggest, h</w:t>
      </w:r>
      <w:r w:rsidR="0097422F" w:rsidRPr="000505C7">
        <w:rPr>
          <w:rFonts w:ascii="Times New Roman" w:hAnsi="Times New Roman" w:cs="Times New Roman"/>
          <w:sz w:val="24"/>
          <w:szCs w:val="24"/>
        </w:rPr>
        <w:t>ealthcare professionals and physicians use laboratory information to make appropriate therapeutic decisions and evidence-based diagnostic. On the other hand, l</w:t>
      </w:r>
      <w:r w:rsidR="003775D9" w:rsidRPr="000505C7">
        <w:rPr>
          <w:rFonts w:ascii="Times New Roman" w:hAnsi="Times New Roman" w:cs="Times New Roman"/>
          <w:sz w:val="24"/>
          <w:szCs w:val="24"/>
        </w:rPr>
        <w:t>aboratory</w:t>
      </w:r>
      <w:r w:rsidRPr="000505C7">
        <w:rPr>
          <w:rFonts w:ascii="Times New Roman" w:hAnsi="Times New Roman" w:cs="Times New Roman"/>
          <w:sz w:val="24"/>
          <w:szCs w:val="24"/>
        </w:rPr>
        <w:t xml:space="preserve"> </w:t>
      </w:r>
      <w:r w:rsidR="0097422F" w:rsidRPr="000505C7">
        <w:rPr>
          <w:rFonts w:ascii="Times New Roman" w:hAnsi="Times New Roman" w:cs="Times New Roman"/>
          <w:sz w:val="24"/>
          <w:szCs w:val="24"/>
        </w:rPr>
        <w:t>test errors maybe some of</w:t>
      </w:r>
      <w:r w:rsidRPr="000505C7">
        <w:rPr>
          <w:rFonts w:ascii="Times New Roman" w:hAnsi="Times New Roman" w:cs="Times New Roman"/>
          <w:sz w:val="24"/>
          <w:szCs w:val="24"/>
        </w:rPr>
        <w:t xml:space="preserve"> the great healthcare misconducts that pose a lot </w:t>
      </w:r>
      <w:r w:rsidRPr="000505C7">
        <w:rPr>
          <w:rFonts w:ascii="Times New Roman" w:hAnsi="Times New Roman" w:cs="Times New Roman"/>
          <w:sz w:val="24"/>
          <w:szCs w:val="24"/>
        </w:rPr>
        <w:lastRenderedPageBreak/>
        <w:t>of harm to the patients. An error during laboratory testing is tantamount to delayed patient's reports, misdiagnosis, unnecessary redraws thus improper treatment.</w:t>
      </w:r>
      <w:r w:rsidR="0097422F" w:rsidRPr="000505C7">
        <w:rPr>
          <w:rFonts w:ascii="Times New Roman" w:hAnsi="Times New Roman" w:cs="Times New Roman"/>
          <w:sz w:val="24"/>
          <w:szCs w:val="24"/>
        </w:rPr>
        <w:t xml:space="preserve"> Concerning that,</w:t>
      </w:r>
      <w:r w:rsidR="002E75AF" w:rsidRPr="000505C7">
        <w:rPr>
          <w:rFonts w:ascii="Times New Roman" w:hAnsi="Times New Roman" w:cs="Times New Roman"/>
          <w:sz w:val="24"/>
          <w:szCs w:val="24"/>
        </w:rPr>
        <w:t xml:space="preserve"> the org</w:t>
      </w:r>
      <w:r w:rsidR="00727E67" w:rsidRPr="000505C7">
        <w:rPr>
          <w:rFonts w:ascii="Times New Roman" w:hAnsi="Times New Roman" w:cs="Times New Roman"/>
          <w:sz w:val="24"/>
          <w:szCs w:val="24"/>
        </w:rPr>
        <w:t xml:space="preserve">anizational executive: </w:t>
      </w:r>
      <w:r w:rsidR="002E75AF" w:rsidRPr="000505C7">
        <w:rPr>
          <w:rFonts w:ascii="Times New Roman" w:hAnsi="Times New Roman" w:cs="Times New Roman"/>
          <w:sz w:val="24"/>
          <w:szCs w:val="24"/>
        </w:rPr>
        <w:t>the manager of the institution</w:t>
      </w:r>
      <w:r w:rsidR="00727E67" w:rsidRPr="000505C7">
        <w:rPr>
          <w:rFonts w:ascii="Times New Roman" w:hAnsi="Times New Roman" w:cs="Times New Roman"/>
          <w:sz w:val="24"/>
          <w:szCs w:val="24"/>
        </w:rPr>
        <w:t xml:space="preserve"> and his counterparts</w:t>
      </w:r>
      <w:r w:rsidR="002E75AF" w:rsidRPr="000505C7">
        <w:rPr>
          <w:rFonts w:ascii="Times New Roman" w:hAnsi="Times New Roman" w:cs="Times New Roman"/>
          <w:sz w:val="24"/>
          <w:szCs w:val="24"/>
        </w:rPr>
        <w:t>, the healthcare team leader</w:t>
      </w:r>
      <w:r w:rsidR="00727E67" w:rsidRPr="000505C7">
        <w:rPr>
          <w:rFonts w:ascii="Times New Roman" w:hAnsi="Times New Roman" w:cs="Times New Roman"/>
          <w:sz w:val="24"/>
          <w:szCs w:val="24"/>
        </w:rPr>
        <w:t>: doctor</w:t>
      </w:r>
      <w:r w:rsidR="002E75AF" w:rsidRPr="000505C7">
        <w:rPr>
          <w:rFonts w:ascii="Times New Roman" w:hAnsi="Times New Roman" w:cs="Times New Roman"/>
          <w:sz w:val="24"/>
          <w:szCs w:val="24"/>
        </w:rPr>
        <w:t>,</w:t>
      </w:r>
      <w:r w:rsidR="00727E67" w:rsidRPr="000505C7">
        <w:rPr>
          <w:rFonts w:ascii="Times New Roman" w:hAnsi="Times New Roman" w:cs="Times New Roman"/>
          <w:sz w:val="24"/>
          <w:szCs w:val="24"/>
        </w:rPr>
        <w:t xml:space="preserve"> physician nurses,</w:t>
      </w:r>
      <w:r w:rsidR="002E75AF" w:rsidRPr="000505C7">
        <w:rPr>
          <w:rFonts w:ascii="Times New Roman" w:hAnsi="Times New Roman" w:cs="Times New Roman"/>
          <w:sz w:val="24"/>
          <w:szCs w:val="24"/>
        </w:rPr>
        <w:t xml:space="preserve"> staff members, and other healthcare stakeholders should champion the implementation of quality improvement of laboratory services</w:t>
      </w:r>
      <w:r w:rsidR="0097422F" w:rsidRPr="000505C7">
        <w:rPr>
          <w:rFonts w:ascii="Times New Roman" w:hAnsi="Times New Roman" w:cs="Times New Roman"/>
          <w:sz w:val="24"/>
          <w:szCs w:val="24"/>
        </w:rPr>
        <w:t xml:space="preserve"> for</w:t>
      </w:r>
      <w:r w:rsidR="002E75AF" w:rsidRPr="000505C7">
        <w:rPr>
          <w:rFonts w:ascii="Times New Roman" w:hAnsi="Times New Roman" w:cs="Times New Roman"/>
          <w:sz w:val="24"/>
          <w:szCs w:val="24"/>
        </w:rPr>
        <w:t xml:space="preserve"> </w:t>
      </w:r>
      <w:r w:rsidR="0097422F" w:rsidRPr="000505C7">
        <w:rPr>
          <w:rFonts w:ascii="Times New Roman" w:hAnsi="Times New Roman" w:cs="Times New Roman"/>
          <w:sz w:val="24"/>
          <w:szCs w:val="24"/>
        </w:rPr>
        <w:t>lasting and significant patient care.</w:t>
      </w:r>
    </w:p>
    <w:p w:rsidR="002E75AF" w:rsidRPr="000505C7" w:rsidRDefault="00E82D08" w:rsidP="00BF3938">
      <w:pPr>
        <w:spacing w:after="0" w:line="480" w:lineRule="auto"/>
        <w:ind w:firstLine="720"/>
        <w:rPr>
          <w:rFonts w:ascii="Times New Roman" w:hAnsi="Times New Roman" w:cs="Times New Roman"/>
          <w:sz w:val="24"/>
          <w:szCs w:val="24"/>
        </w:rPr>
      </w:pPr>
      <w:bookmarkStart w:id="0" w:name="_GoBack"/>
      <w:bookmarkEnd w:id="0"/>
      <w:r w:rsidRPr="000505C7">
        <w:rPr>
          <w:rFonts w:ascii="Times New Roman" w:hAnsi="Times New Roman" w:cs="Times New Roman"/>
          <w:sz w:val="24"/>
          <w:szCs w:val="24"/>
        </w:rPr>
        <w:t xml:space="preserve">As </w:t>
      </w:r>
      <w:r w:rsidRPr="000505C7">
        <w:rPr>
          <w:rFonts w:ascii="Times New Roman" w:eastAsia="Times New Roman" w:hAnsi="Times New Roman" w:cs="Times New Roman"/>
          <w:sz w:val="24"/>
          <w:szCs w:val="24"/>
        </w:rPr>
        <w:t>Foley &amp; Vale (2017)</w:t>
      </w:r>
      <w:r w:rsidRPr="000505C7">
        <w:rPr>
          <w:rFonts w:ascii="Times New Roman" w:hAnsi="Times New Roman" w:cs="Times New Roman"/>
          <w:sz w:val="24"/>
          <w:szCs w:val="24"/>
        </w:rPr>
        <w:t xml:space="preserve"> suggests, effective implementation of Quality Improvement requires several steps that must be followed by the respective stakeholders. </w:t>
      </w:r>
    </w:p>
    <w:p w:rsidR="001778E9" w:rsidRPr="000505C7" w:rsidRDefault="00AF755A"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spacing w:val="3"/>
          <w:sz w:val="24"/>
          <w:szCs w:val="24"/>
          <w:bdr w:val="none" w:sz="0" w:space="0" w:color="auto" w:frame="1"/>
        </w:rPr>
        <w:t>The</w:t>
      </w:r>
      <w:r w:rsidRPr="000505C7">
        <w:rPr>
          <w:rFonts w:ascii="Times New Roman" w:eastAsia="Times New Roman" w:hAnsi="Times New Roman" w:cs="Times New Roman"/>
          <w:b/>
          <w:iCs/>
          <w:spacing w:val="3"/>
          <w:sz w:val="24"/>
          <w:szCs w:val="24"/>
          <w:bdr w:val="none" w:sz="0" w:space="0" w:color="auto" w:frame="1"/>
        </w:rPr>
        <w:t xml:space="preserve"> flow chart illustrating the required step</w:t>
      </w:r>
      <w:r w:rsidR="00341E44" w:rsidRPr="000505C7">
        <w:rPr>
          <w:rFonts w:ascii="Times New Roman" w:eastAsia="Times New Roman" w:hAnsi="Times New Roman" w:cs="Times New Roman"/>
          <w:b/>
          <w:iCs/>
          <w:spacing w:val="3"/>
          <w:sz w:val="24"/>
          <w:szCs w:val="24"/>
          <w:bdr w:val="none" w:sz="0" w:space="0" w:color="auto" w:frame="1"/>
        </w:rPr>
        <w:t xml:space="preserve">s necessary to implement the QI (Improving laboratory services) </w:t>
      </w: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noProof/>
          <w:spacing w:val="3"/>
          <w:sz w:val="24"/>
          <w:szCs w:val="24"/>
          <w:lang w:val="en-GB" w:eastAsia="en-GB"/>
        </w:rPr>
        <mc:AlternateContent>
          <mc:Choice Requires="wps">
            <w:drawing>
              <wp:anchor distT="0" distB="0" distL="114300" distR="114300" simplePos="0" relativeHeight="251659264" behindDoc="0" locked="0" layoutInCell="1" allowOverlap="1" wp14:anchorId="08E52109" wp14:editId="5931197B">
                <wp:simplePos x="0" y="0"/>
                <wp:positionH relativeFrom="column">
                  <wp:posOffset>1600200</wp:posOffset>
                </wp:positionH>
                <wp:positionV relativeFrom="paragraph">
                  <wp:posOffset>41910</wp:posOffset>
                </wp:positionV>
                <wp:extent cx="2686050" cy="914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686050" cy="914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AA6BF8" w:rsidRDefault="00AA6BF8" w:rsidP="00AA6BF8">
                            <w:pPr>
                              <w:jc w:val="center"/>
                            </w:pPr>
                            <w:r w:rsidRPr="00BF3938">
                              <w:rPr>
                                <w:rFonts w:ascii="Times New Roman" w:hAnsi="Times New Roman" w:cs="Times New Roman"/>
                                <w:sz w:val="24"/>
                                <w:szCs w:val="24"/>
                              </w:rPr>
                              <w:t>Set</w:t>
                            </w:r>
                            <w:r w:rsidRPr="00BF3938">
                              <w:rPr>
                                <w:rFonts w:ascii="Times New Roman" w:hAnsi="Times New Roman" w:cs="Times New Roman"/>
                                <w:sz w:val="24"/>
                                <w:szCs w:val="24"/>
                              </w:rPr>
                              <w:t xml:space="preserve"> improvement priorities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 o:spid="_x0000_s1026" style="position:absolute;margin-left:126pt;margin-top:3.3pt;width:211.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" fillcolor="white [3201]" strokecolor="#70ad47 [3209]" strokeweight="1pt">
                <v:textbox>
                  <w:txbxContent>
                    <w:p w:rsidR="00AA6BF8" w:rsidRDefault="00AA6BF8" w:rsidP="00AA6BF8">
                      <w:pPr>
                        <w:jc w:val="center"/>
                      </w:pPr>
                      <w:r w:rsidRPr="00BF3938">
                        <w:rPr>
                          <w:rFonts w:ascii="Times New Roman" w:hAnsi="Times New Roman" w:cs="Times New Roman"/>
                          <w:sz w:val="24"/>
                          <w:szCs w:val="24"/>
                        </w:rPr>
                        <w:t>Set</w:t>
                      </w:r>
                      <w:r w:rsidRPr="00BF3938">
                        <w:rPr>
                          <w:rFonts w:ascii="Times New Roman" w:hAnsi="Times New Roman" w:cs="Times New Roman"/>
                          <w:sz w:val="24"/>
                          <w:szCs w:val="24"/>
                        </w:rPr>
                        <w:t xml:space="preserve"> improvement priorities</w:t>
                      </w:r>
                    </w:p>
                  </w:txbxContent>
                </v:textbox>
              </v:rect>
            </w:pict>
          </mc:Fallback>
        </mc:AlternateContent>
      </w: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3D28EA"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noProof/>
          <w:spacing w:val="3"/>
          <w:sz w:val="24"/>
          <w:szCs w:val="24"/>
          <w:lang w:val="en-GB" w:eastAsia="en-GB"/>
        </w:rPr>
        <mc:AlternateContent>
          <mc:Choice Requires="wps">
            <w:drawing>
              <wp:anchor distT="0" distB="0" distL="114300" distR="114300" simplePos="0" relativeHeight="251664384" behindDoc="0" locked="0" layoutInCell="1" allowOverlap="1" wp14:anchorId="4BAB5AE6" wp14:editId="07CB13E2">
                <wp:simplePos x="0" y="0"/>
                <wp:positionH relativeFrom="column">
                  <wp:posOffset>2762250</wp:posOffset>
                </wp:positionH>
                <wp:positionV relativeFrom="paragraph">
                  <wp:posOffset>80645</wp:posOffset>
                </wp:positionV>
                <wp:extent cx="484505" cy="400050"/>
                <wp:effectExtent l="19050" t="0" r="10795" b="38100"/>
                <wp:wrapNone/>
                <wp:docPr id="8" name="Down Arrow 8"/>
                <wp:cNvGraphicFramePr/>
                <a:graphic xmlns:a="http://schemas.openxmlformats.org/drawingml/2006/main">
                  <a:graphicData uri="http://schemas.microsoft.com/office/word/2010/wordprocessingShape">
                    <wps:wsp>
                      <wps:cNvSpPr/>
                      <wps:spPr>
                        <a:xfrm>
                          <a:off x="0" y="0"/>
                          <a:ext cx="484505" cy="400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style="position:absolute;margin-left:217.5pt;margin-top:6.35pt;width:38.15pt;height:31.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" adj="10800" fillcolor="#5b9bd5 [3204]" strokecolor="#1f4d78 [1604]" strokeweight="1pt"/>
            </w:pict>
          </mc:Fallback>
        </mc:AlternateContent>
      </w: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noProof/>
          <w:spacing w:val="3"/>
          <w:sz w:val="24"/>
          <w:szCs w:val="24"/>
          <w:lang w:val="en-GB" w:eastAsia="en-GB"/>
        </w:rPr>
        <mc:AlternateContent>
          <mc:Choice Requires="wps">
            <w:drawing>
              <wp:anchor distT="0" distB="0" distL="114300" distR="114300" simplePos="0" relativeHeight="251660288" behindDoc="0" locked="0" layoutInCell="1" allowOverlap="1" wp14:anchorId="14C66EEA" wp14:editId="1B99C820">
                <wp:simplePos x="0" y="0"/>
                <wp:positionH relativeFrom="column">
                  <wp:posOffset>1600200</wp:posOffset>
                </wp:positionH>
                <wp:positionV relativeFrom="paragraph">
                  <wp:posOffset>130175</wp:posOffset>
                </wp:positionV>
                <wp:extent cx="2686050" cy="9144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686050" cy="914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AA6BF8" w:rsidRDefault="00AA6BF8" w:rsidP="00AA6BF8">
                            <w:pPr>
                              <w:jc w:val="center"/>
                            </w:pPr>
                            <w:r w:rsidRPr="00BF3938">
                              <w:rPr>
                                <w:rFonts w:ascii="Times New Roman" w:hAnsi="Times New Roman" w:cs="Times New Roman"/>
                                <w:sz w:val="24"/>
                                <w:szCs w:val="24"/>
                              </w:rPr>
                              <w:t>Collection</w:t>
                            </w:r>
                            <w:r w:rsidRPr="00BF3938">
                              <w:rPr>
                                <w:rFonts w:ascii="Times New Roman" w:hAnsi="Times New Roman" w:cs="Times New Roman"/>
                                <w:sz w:val="24"/>
                                <w:szCs w:val="24"/>
                              </w:rPr>
                              <w:t xml:space="preserve"> of data on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 o:spid="_x0000_s1027" style="position:absolute;margin-left:126pt;margin-top:10.25pt;width:211.5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" fillcolor="white [3201]" strokecolor="#70ad47 [3209]" strokeweight="1pt">
                <v:textbox>
                  <w:txbxContent>
                    <w:p w:rsidR="00AA6BF8" w:rsidRDefault="00AA6BF8" w:rsidP="00AA6BF8">
                      <w:pPr>
                        <w:jc w:val="center"/>
                      </w:pPr>
                      <w:r w:rsidRPr="00BF3938">
                        <w:rPr>
                          <w:rFonts w:ascii="Times New Roman" w:hAnsi="Times New Roman" w:cs="Times New Roman"/>
                          <w:sz w:val="24"/>
                          <w:szCs w:val="24"/>
                        </w:rPr>
                        <w:t>Collection</w:t>
                      </w:r>
                      <w:r w:rsidRPr="00BF3938">
                        <w:rPr>
                          <w:rFonts w:ascii="Times New Roman" w:hAnsi="Times New Roman" w:cs="Times New Roman"/>
                          <w:sz w:val="24"/>
                          <w:szCs w:val="24"/>
                        </w:rPr>
                        <w:t xml:space="preserve"> of data on performance</w:t>
                      </w:r>
                    </w:p>
                  </w:txbxContent>
                </v:textbox>
              </v:rect>
            </w:pict>
          </mc:Fallback>
        </mc:AlternateContent>
      </w: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3D28EA"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noProof/>
          <w:spacing w:val="3"/>
          <w:sz w:val="24"/>
          <w:szCs w:val="24"/>
          <w:lang w:val="en-GB" w:eastAsia="en-GB"/>
        </w:rPr>
        <mc:AlternateContent>
          <mc:Choice Requires="wps">
            <w:drawing>
              <wp:anchor distT="0" distB="0" distL="114300" distR="114300" simplePos="0" relativeHeight="251665408" behindDoc="0" locked="0" layoutInCell="1" allowOverlap="1" wp14:anchorId="759F212E" wp14:editId="74C8CC55">
                <wp:simplePos x="0" y="0"/>
                <wp:positionH relativeFrom="column">
                  <wp:posOffset>2838450</wp:posOffset>
                </wp:positionH>
                <wp:positionV relativeFrom="paragraph">
                  <wp:posOffset>40640</wp:posOffset>
                </wp:positionV>
                <wp:extent cx="484505" cy="304800"/>
                <wp:effectExtent l="38100" t="0" r="0" b="38100"/>
                <wp:wrapNone/>
                <wp:docPr id="9" name="Down Arrow 9"/>
                <wp:cNvGraphicFramePr/>
                <a:graphic xmlns:a="http://schemas.openxmlformats.org/drawingml/2006/main">
                  <a:graphicData uri="http://schemas.microsoft.com/office/word/2010/wordprocessingShape">
                    <wps:wsp>
                      <wps:cNvSpPr/>
                      <wps:spPr>
                        <a:xfrm>
                          <a:off x="0" y="0"/>
                          <a:ext cx="484505" cy="3048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9" o:spid="_x0000_s1026" type="#_x0000_t67" style="position:absolute;margin-left:223.5pt;margin-top:3.2pt;width:38.15pt;height:2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" adj="10800" fillcolor="#5b9bd5 [3204]" strokecolor="#1f4d78 [1604]" strokeweight="1pt"/>
            </w:pict>
          </mc:Fallback>
        </mc:AlternateContent>
      </w:r>
    </w:p>
    <w:p w:rsidR="00AA6BF8" w:rsidRPr="000505C7" w:rsidRDefault="0049385E"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noProof/>
          <w:spacing w:val="3"/>
          <w:sz w:val="24"/>
          <w:szCs w:val="24"/>
          <w:lang w:val="en-GB" w:eastAsia="en-GB"/>
        </w:rPr>
        <mc:AlternateContent>
          <mc:Choice Requires="wps">
            <w:drawing>
              <wp:anchor distT="0" distB="0" distL="114300" distR="114300" simplePos="0" relativeHeight="251661312" behindDoc="0" locked="0" layoutInCell="1" allowOverlap="1" wp14:anchorId="5653C500" wp14:editId="66B96F08">
                <wp:simplePos x="0" y="0"/>
                <wp:positionH relativeFrom="column">
                  <wp:posOffset>1647825</wp:posOffset>
                </wp:positionH>
                <wp:positionV relativeFrom="paragraph">
                  <wp:posOffset>170180</wp:posOffset>
                </wp:positionV>
                <wp:extent cx="2638425" cy="9144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638425" cy="914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AA6BF8" w:rsidRDefault="00AA6BF8" w:rsidP="00AA6BF8">
                            <w:pPr>
                              <w:jc w:val="center"/>
                            </w:pPr>
                            <w:r>
                              <w:rPr>
                                <w:rFonts w:ascii="Times New Roman" w:hAnsi="Times New Roman" w:cs="Times New Roman"/>
                                <w:sz w:val="24"/>
                                <w:szCs w:val="24"/>
                              </w:rPr>
                              <w:t>E</w:t>
                            </w:r>
                            <w:r w:rsidRPr="00BF3938">
                              <w:rPr>
                                <w:rFonts w:ascii="Times New Roman" w:hAnsi="Times New Roman" w:cs="Times New Roman"/>
                                <w:sz w:val="24"/>
                                <w:szCs w:val="24"/>
                              </w:rPr>
                              <w:t>stablishment of an improvement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 o:spid="_x0000_s1028" style="position:absolute;margin-left:129.75pt;margin-top:13.4pt;width:207.75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" fillcolor="white [3201]" strokecolor="#70ad47 [3209]" strokeweight="1pt">
                <v:textbox>
                  <w:txbxContent>
                    <w:p w:rsidR="00AA6BF8" w:rsidRDefault="00AA6BF8" w:rsidP="00AA6BF8">
                      <w:pPr>
                        <w:jc w:val="center"/>
                      </w:pPr>
                      <w:r>
                        <w:rPr>
                          <w:rFonts w:ascii="Times New Roman" w:hAnsi="Times New Roman" w:cs="Times New Roman"/>
                          <w:sz w:val="24"/>
                          <w:szCs w:val="24"/>
                        </w:rPr>
                        <w:t>E</w:t>
                      </w:r>
                      <w:r w:rsidRPr="00BF3938">
                        <w:rPr>
                          <w:rFonts w:ascii="Times New Roman" w:hAnsi="Times New Roman" w:cs="Times New Roman"/>
                          <w:sz w:val="24"/>
                          <w:szCs w:val="24"/>
                        </w:rPr>
                        <w:t>stablishment of an improvement team</w:t>
                      </w:r>
                    </w:p>
                  </w:txbxContent>
                </v:textbox>
              </v:rect>
            </w:pict>
          </mc:Fallback>
        </mc:AlternateContent>
      </w: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3D28EA"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noProof/>
          <w:spacing w:val="3"/>
          <w:sz w:val="24"/>
          <w:szCs w:val="24"/>
          <w:lang w:val="en-GB" w:eastAsia="en-GB"/>
        </w:rPr>
        <mc:AlternateContent>
          <mc:Choice Requires="wps">
            <w:drawing>
              <wp:anchor distT="0" distB="0" distL="114300" distR="114300" simplePos="0" relativeHeight="251666432" behindDoc="0" locked="0" layoutInCell="1" allowOverlap="1" wp14:anchorId="72E58488" wp14:editId="6A1A548F">
                <wp:simplePos x="0" y="0"/>
                <wp:positionH relativeFrom="column">
                  <wp:posOffset>2838450</wp:posOffset>
                </wp:positionH>
                <wp:positionV relativeFrom="paragraph">
                  <wp:posOffset>33020</wp:posOffset>
                </wp:positionV>
                <wp:extent cx="484505" cy="295275"/>
                <wp:effectExtent l="38100" t="0" r="0" b="47625"/>
                <wp:wrapNone/>
                <wp:docPr id="10" name="Down Arrow 10"/>
                <wp:cNvGraphicFramePr/>
                <a:graphic xmlns:a="http://schemas.openxmlformats.org/drawingml/2006/main">
                  <a:graphicData uri="http://schemas.microsoft.com/office/word/2010/wordprocessingShape">
                    <wps:wsp>
                      <wps:cNvSpPr/>
                      <wps:spPr>
                        <a:xfrm>
                          <a:off x="0" y="0"/>
                          <a:ext cx="484505" cy="2952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0" o:spid="_x0000_s1026" type="#_x0000_t67" style="position:absolute;margin-left:223.5pt;margin-top:2.6pt;width:38.15pt;height:23.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" adj="10800" fillcolor="#5b9bd5 [3204]" strokecolor="#1f4d78 [1604]" strokeweight="1pt"/>
            </w:pict>
          </mc:Fallback>
        </mc:AlternateContent>
      </w: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3D28EA"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noProof/>
          <w:spacing w:val="3"/>
          <w:sz w:val="24"/>
          <w:szCs w:val="24"/>
          <w:lang w:val="en-GB" w:eastAsia="en-GB"/>
        </w:rPr>
        <mc:AlternateContent>
          <mc:Choice Requires="wps">
            <w:drawing>
              <wp:anchor distT="0" distB="0" distL="114300" distR="114300" simplePos="0" relativeHeight="251662336" behindDoc="0" locked="0" layoutInCell="1" allowOverlap="1" wp14:anchorId="0F2AD53C" wp14:editId="794305C2">
                <wp:simplePos x="0" y="0"/>
                <wp:positionH relativeFrom="column">
                  <wp:posOffset>1695450</wp:posOffset>
                </wp:positionH>
                <wp:positionV relativeFrom="paragraph">
                  <wp:posOffset>53976</wp:posOffset>
                </wp:positionV>
                <wp:extent cx="2543175" cy="8572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543175" cy="857250"/>
                        </a:xfrm>
                        <a:prstGeom prst="rect">
                          <a:avLst/>
                        </a:prstGeom>
                      </wps:spPr>
                      <wps:style>
                        <a:lnRef idx="2">
                          <a:schemeClr val="accent6"/>
                        </a:lnRef>
                        <a:fillRef idx="1">
                          <a:schemeClr val="lt1"/>
                        </a:fillRef>
                        <a:effectRef idx="0">
                          <a:schemeClr val="accent6"/>
                        </a:effectRef>
                        <a:fontRef idx="minor">
                          <a:schemeClr val="dk1"/>
                        </a:fontRef>
                      </wps:style>
                      <wps:txbx>
                        <w:txbxContent>
                          <w:p w:rsidR="00F87025" w:rsidRDefault="00CE74A2" w:rsidP="00F87025">
                            <w:pPr>
                              <w:jc w:val="center"/>
                            </w:pPr>
                            <w:r>
                              <w:rPr>
                                <w:rFonts w:ascii="Times New Roman" w:hAnsi="Times New Roman" w:cs="Times New Roman"/>
                                <w:sz w:val="24"/>
                                <w:szCs w:val="24"/>
                              </w:rPr>
                              <w:t xml:space="preserve">Understanding </w:t>
                            </w:r>
                            <w:r w:rsidR="00F87025" w:rsidRPr="00BF3938">
                              <w:rPr>
                                <w:rFonts w:ascii="Times New Roman" w:hAnsi="Times New Roman" w:cs="Times New Roman"/>
                                <w:sz w:val="24"/>
                                <w:szCs w:val="24"/>
                              </w:rPr>
                              <w:t>the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9" style="position:absolute;margin-left:133.5pt;margin-top:4.25pt;width:200.25pt;height: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" fillcolor="white [3201]" strokecolor="#70ad47 [3209]" strokeweight="1pt">
                <v:textbox>
                  <w:txbxContent>
                    <w:p w:rsidR="00F87025" w:rsidRDefault="00CE74A2" w:rsidP="00F87025">
                      <w:pPr>
                        <w:jc w:val="center"/>
                      </w:pPr>
                      <w:r>
                        <w:rPr>
                          <w:rFonts w:ascii="Times New Roman" w:hAnsi="Times New Roman" w:cs="Times New Roman"/>
                          <w:sz w:val="24"/>
                          <w:szCs w:val="24"/>
                        </w:rPr>
                        <w:t xml:space="preserve">Understanding </w:t>
                      </w:r>
                      <w:r w:rsidR="00F87025" w:rsidRPr="00BF3938">
                        <w:rPr>
                          <w:rFonts w:ascii="Times New Roman" w:hAnsi="Times New Roman" w:cs="Times New Roman"/>
                          <w:sz w:val="24"/>
                          <w:szCs w:val="24"/>
                        </w:rPr>
                        <w:t>the system</w:t>
                      </w:r>
                    </w:p>
                  </w:txbxContent>
                </v:textbox>
              </v:rect>
            </w:pict>
          </mc:Fallback>
        </mc:AlternateContent>
      </w: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664AB9" w:rsidP="00AF755A">
      <w:pPr>
        <w:spacing w:after="0" w:line="240" w:lineRule="auto"/>
        <w:rPr>
          <w:rFonts w:ascii="Times New Roman" w:eastAsia="Times New Roman" w:hAnsi="Times New Roman" w:cs="Times New Roman"/>
          <w:b/>
          <w:iCs/>
          <w:spacing w:val="3"/>
          <w:sz w:val="24"/>
          <w:szCs w:val="24"/>
          <w:bdr w:val="none" w:sz="0" w:space="0" w:color="auto" w:frame="1"/>
        </w:rPr>
      </w:pPr>
      <w:r w:rsidRPr="000505C7">
        <w:rPr>
          <w:rFonts w:ascii="Times New Roman" w:eastAsia="Times New Roman" w:hAnsi="Times New Roman" w:cs="Times New Roman"/>
          <w:b/>
          <w:iCs/>
          <w:noProof/>
          <w:spacing w:val="3"/>
          <w:sz w:val="24"/>
          <w:szCs w:val="24"/>
          <w:lang w:val="en-GB" w:eastAsia="en-GB"/>
        </w:rPr>
        <w:lastRenderedPageBreak/>
        <mc:AlternateContent>
          <mc:Choice Requires="wps">
            <w:drawing>
              <wp:anchor distT="0" distB="0" distL="114300" distR="114300" simplePos="0" relativeHeight="251667456" behindDoc="0" locked="0" layoutInCell="1" allowOverlap="1" wp14:anchorId="1B40CEB4" wp14:editId="2046802C">
                <wp:simplePos x="0" y="0"/>
                <wp:positionH relativeFrom="column">
                  <wp:posOffset>2847975</wp:posOffset>
                </wp:positionH>
                <wp:positionV relativeFrom="paragraph">
                  <wp:posOffset>-1285875</wp:posOffset>
                </wp:positionV>
                <wp:extent cx="484505" cy="977900"/>
                <wp:effectExtent l="19050" t="0" r="10795" b="31750"/>
                <wp:wrapNone/>
                <wp:docPr id="11" name="Down Arrow 11"/>
                <wp:cNvGraphicFramePr/>
                <a:graphic xmlns:a="http://schemas.openxmlformats.org/drawingml/2006/main">
                  <a:graphicData uri="http://schemas.microsoft.com/office/word/2010/wordprocessingShape">
                    <wps:wsp>
                      <wps:cNvSpPr/>
                      <wps:spPr>
                        <a:xfrm>
                          <a:off x="0" y="0"/>
                          <a:ext cx="484505" cy="977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11" o:spid="_x0000_s1026" type="#_x0000_t67" style="position:absolute;margin-left:224.25pt;margin-top:-101.25pt;width:38.15pt;height:7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" adj="16249" fillcolor="#5b9bd5 [3204]" strokecolor="#1f4d78 [1604]" strokeweight="1pt"/>
            </w:pict>
          </mc:Fallback>
        </mc:AlternateContent>
      </w:r>
      <w:r w:rsidR="00523F0B" w:rsidRPr="000505C7">
        <w:rPr>
          <w:rFonts w:ascii="Times New Roman" w:eastAsia="Times New Roman" w:hAnsi="Times New Roman" w:cs="Times New Roman"/>
          <w:b/>
          <w:iCs/>
          <w:noProof/>
          <w:spacing w:val="3"/>
          <w:sz w:val="24"/>
          <w:szCs w:val="24"/>
          <w:lang w:val="en-GB" w:eastAsia="en-GB"/>
        </w:rPr>
        <mc:AlternateContent>
          <mc:Choice Requires="wps">
            <w:drawing>
              <wp:anchor distT="0" distB="0" distL="114300" distR="114300" simplePos="0" relativeHeight="251663360" behindDoc="0" locked="0" layoutInCell="1" allowOverlap="1" wp14:anchorId="4BAFD4FA" wp14:editId="338A4F1E">
                <wp:simplePos x="0" y="0"/>
                <wp:positionH relativeFrom="column">
                  <wp:posOffset>1876425</wp:posOffset>
                </wp:positionH>
                <wp:positionV relativeFrom="paragraph">
                  <wp:posOffset>-238125</wp:posOffset>
                </wp:positionV>
                <wp:extent cx="2371725" cy="9144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371725" cy="914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36347B" w:rsidRDefault="0036347B" w:rsidP="0036347B">
                            <w:pPr>
                              <w:jc w:val="center"/>
                            </w:pPr>
                            <w:r w:rsidRPr="00BF3938">
                              <w:rPr>
                                <w:rFonts w:ascii="Times New Roman" w:hAnsi="Times New Roman" w:cs="Times New Roman"/>
                                <w:sz w:val="24"/>
                                <w:szCs w:val="24"/>
                              </w:rPr>
                              <w:t>Testing and making necessary changes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030" style="position:absolute;margin-left:147.75pt;margin-top:-18.75pt;width:186.75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" fillcolor="white [3201]" strokecolor="#70ad47 [3209]" strokeweight="1pt">
                <v:textbox>
                  <w:txbxContent>
                    <w:p w:rsidR="0036347B" w:rsidRDefault="0036347B" w:rsidP="0036347B">
                      <w:pPr>
                        <w:jc w:val="center"/>
                      </w:pPr>
                      <w:r w:rsidRPr="00BF3938">
                        <w:rPr>
                          <w:rFonts w:ascii="Times New Roman" w:hAnsi="Times New Roman" w:cs="Times New Roman"/>
                          <w:sz w:val="24"/>
                          <w:szCs w:val="24"/>
                        </w:rPr>
                        <w:t>Testing and making necessary changes</w:t>
                      </w:r>
                    </w:p>
                  </w:txbxContent>
                </v:textbox>
              </v:rect>
            </w:pict>
          </mc:Fallback>
        </mc:AlternateContent>
      </w: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AA6BF8" w:rsidRPr="000505C7" w:rsidRDefault="00AA6BF8" w:rsidP="00AF755A">
      <w:pPr>
        <w:spacing w:after="0" w:line="240" w:lineRule="auto"/>
        <w:rPr>
          <w:rFonts w:ascii="Times New Roman" w:eastAsia="Times New Roman" w:hAnsi="Times New Roman" w:cs="Times New Roman"/>
          <w:b/>
          <w:iCs/>
          <w:spacing w:val="3"/>
          <w:sz w:val="24"/>
          <w:szCs w:val="24"/>
          <w:bdr w:val="none" w:sz="0" w:space="0" w:color="auto" w:frame="1"/>
        </w:rPr>
      </w:pPr>
    </w:p>
    <w:p w:rsidR="009E5CFC" w:rsidRPr="000505C7" w:rsidRDefault="009E5CFC" w:rsidP="0070284D">
      <w:pPr>
        <w:spacing w:after="0" w:line="480" w:lineRule="auto"/>
        <w:rPr>
          <w:rFonts w:ascii="Times New Roman" w:eastAsia="Times New Roman" w:hAnsi="Times New Roman" w:cs="Times New Roman"/>
          <w:b/>
          <w:spacing w:val="3"/>
          <w:sz w:val="24"/>
          <w:szCs w:val="24"/>
        </w:rPr>
      </w:pPr>
      <w:r w:rsidRPr="000505C7">
        <w:rPr>
          <w:rFonts w:ascii="Times New Roman" w:eastAsia="Times New Roman" w:hAnsi="Times New Roman" w:cs="Times New Roman"/>
          <w:b/>
          <w:iCs/>
          <w:spacing w:val="3"/>
          <w:sz w:val="24"/>
          <w:szCs w:val="24"/>
          <w:bdr w:val="none" w:sz="0" w:space="0" w:color="auto" w:frame="1"/>
        </w:rPr>
        <w:t xml:space="preserve">Below is an explanation of the above flow chart: </w:t>
      </w:r>
    </w:p>
    <w:p w:rsidR="002E75AF" w:rsidRPr="000505C7" w:rsidRDefault="00E82D08" w:rsidP="0070284D">
      <w:pPr>
        <w:spacing w:after="0" w:line="480" w:lineRule="auto"/>
        <w:ind w:firstLine="720"/>
        <w:rPr>
          <w:rFonts w:ascii="Times New Roman" w:hAnsi="Times New Roman" w:cs="Times New Roman"/>
          <w:sz w:val="24"/>
          <w:szCs w:val="24"/>
        </w:rPr>
      </w:pPr>
      <w:r w:rsidRPr="000505C7">
        <w:rPr>
          <w:rFonts w:ascii="Times New Roman" w:hAnsi="Times New Roman" w:cs="Times New Roman"/>
          <w:sz w:val="24"/>
          <w:szCs w:val="24"/>
        </w:rPr>
        <w:t>To begin with,</w:t>
      </w:r>
      <w:r w:rsidR="00727E67" w:rsidRPr="000505C7">
        <w:rPr>
          <w:rFonts w:ascii="Times New Roman" w:hAnsi="Times New Roman" w:cs="Times New Roman"/>
          <w:sz w:val="24"/>
          <w:szCs w:val="24"/>
        </w:rPr>
        <w:t xml:space="preserve"> there should be set improvement priorities. </w:t>
      </w:r>
      <w:r w:rsidR="00FE11AB" w:rsidRPr="000505C7">
        <w:rPr>
          <w:rFonts w:ascii="Times New Roman" w:hAnsi="Times New Roman" w:cs="Times New Roman"/>
          <w:sz w:val="24"/>
          <w:szCs w:val="24"/>
        </w:rPr>
        <w:t xml:space="preserve">As </w:t>
      </w:r>
      <w:r w:rsidR="00FE11AB" w:rsidRPr="000505C7">
        <w:rPr>
          <w:rFonts w:ascii="Times New Roman" w:eastAsia="Times New Roman" w:hAnsi="Times New Roman" w:cs="Times New Roman"/>
          <w:sz w:val="24"/>
          <w:szCs w:val="24"/>
        </w:rPr>
        <w:t>Balakas &amp; Smith (2016) suggests,</w:t>
      </w:r>
      <w:r w:rsidR="00FE11AB" w:rsidRPr="000505C7">
        <w:rPr>
          <w:rFonts w:ascii="Times New Roman" w:hAnsi="Times New Roman" w:cs="Times New Roman"/>
          <w:sz w:val="24"/>
          <w:szCs w:val="24"/>
        </w:rPr>
        <w:t xml:space="preserve"> t</w:t>
      </w:r>
      <w:r w:rsidR="00727E67" w:rsidRPr="000505C7">
        <w:rPr>
          <w:rFonts w:ascii="Times New Roman" w:hAnsi="Times New Roman" w:cs="Times New Roman"/>
          <w:sz w:val="24"/>
          <w:szCs w:val="24"/>
        </w:rPr>
        <w:t>he healthcare stakeholders should first and foremost identify the area that requires immediate improvement. To ascertain the exact area that requires immediate improvement, the institutional manager in collaboration with other healthcare stakeholders should examine the available data and identify the current gap which will require immediate improvement.</w:t>
      </w:r>
      <w:r w:rsidR="009E1D1C" w:rsidRPr="000505C7">
        <w:rPr>
          <w:rFonts w:ascii="Times New Roman" w:hAnsi="Times New Roman" w:cs="Times New Roman"/>
          <w:sz w:val="24"/>
          <w:szCs w:val="24"/>
        </w:rPr>
        <w:t xml:space="preserve"> The patients and other staff member’s concerns should be gathered for an inclusive program. Finally, the organization’s administrator will select a specific area to improve on at a given time based on the urgency and the desire of the stakeholders.</w:t>
      </w:r>
    </w:p>
    <w:p w:rsidR="009E1D1C" w:rsidRPr="000505C7" w:rsidRDefault="00E82D08" w:rsidP="00BF3938">
      <w:pPr>
        <w:spacing w:after="0" w:line="480" w:lineRule="auto"/>
        <w:ind w:firstLine="720"/>
        <w:rPr>
          <w:rFonts w:ascii="Times New Roman" w:hAnsi="Times New Roman" w:cs="Times New Roman"/>
          <w:sz w:val="24"/>
          <w:szCs w:val="24"/>
        </w:rPr>
      </w:pPr>
      <w:r w:rsidRPr="000505C7">
        <w:rPr>
          <w:rFonts w:ascii="Times New Roman" w:hAnsi="Times New Roman" w:cs="Times New Roman"/>
          <w:sz w:val="24"/>
          <w:szCs w:val="24"/>
        </w:rPr>
        <w:t>The collection of data on performance is the second step of the implementation process. Measuring the performance of various stakeholders is a clear indication of which department s are working well towards improved patient care. As such, data remitted from various departments in the healthcare system will be a good indicator for the manager to ascertain and distinguish between the worst and best-performing sectors in the organization.</w:t>
      </w:r>
    </w:p>
    <w:p w:rsidR="009E1D1C" w:rsidRPr="000505C7" w:rsidRDefault="00E82D08" w:rsidP="00BF3938">
      <w:pPr>
        <w:spacing w:after="0" w:line="480" w:lineRule="auto"/>
        <w:ind w:firstLine="720"/>
        <w:rPr>
          <w:rFonts w:ascii="Times New Roman" w:hAnsi="Times New Roman" w:cs="Times New Roman"/>
          <w:sz w:val="24"/>
          <w:szCs w:val="24"/>
        </w:rPr>
      </w:pPr>
      <w:r w:rsidRPr="000505C7">
        <w:rPr>
          <w:rFonts w:ascii="Times New Roman" w:hAnsi="Times New Roman" w:cs="Times New Roman"/>
          <w:sz w:val="24"/>
          <w:szCs w:val="24"/>
        </w:rPr>
        <w:t xml:space="preserve"> The next step is the establishment </w:t>
      </w:r>
      <w:r w:rsidR="00103778" w:rsidRPr="000505C7">
        <w:rPr>
          <w:rFonts w:ascii="Times New Roman" w:hAnsi="Times New Roman" w:cs="Times New Roman"/>
          <w:sz w:val="24"/>
          <w:szCs w:val="24"/>
        </w:rPr>
        <w:t xml:space="preserve">of an improvement team. Effective implementation of the Quality Improvement program calls for </w:t>
      </w:r>
      <w:r w:rsidR="00FE11AB" w:rsidRPr="000505C7">
        <w:rPr>
          <w:rFonts w:ascii="Times New Roman" w:hAnsi="Times New Roman" w:cs="Times New Roman"/>
          <w:sz w:val="24"/>
          <w:szCs w:val="24"/>
        </w:rPr>
        <w:t>teamwork (Foley &amp; Vale, 2017)</w:t>
      </w:r>
      <w:r w:rsidR="00103778" w:rsidRPr="000505C7">
        <w:rPr>
          <w:rFonts w:ascii="Times New Roman" w:hAnsi="Times New Roman" w:cs="Times New Roman"/>
          <w:sz w:val="24"/>
          <w:szCs w:val="24"/>
        </w:rPr>
        <w:t>. The organization manager should therefore identify a member with more insight into the selected area for improvement. Form a team that should help in the improvement plan and finally appoint an individual to take charge of the team.</w:t>
      </w:r>
    </w:p>
    <w:p w:rsidR="003562DF" w:rsidRPr="000505C7" w:rsidRDefault="00E82D08" w:rsidP="00BF3938">
      <w:pPr>
        <w:spacing w:after="0" w:line="480" w:lineRule="auto"/>
        <w:ind w:firstLine="720"/>
        <w:rPr>
          <w:rFonts w:ascii="Times New Roman" w:hAnsi="Times New Roman" w:cs="Times New Roman"/>
          <w:sz w:val="24"/>
          <w:szCs w:val="24"/>
        </w:rPr>
      </w:pPr>
      <w:r w:rsidRPr="000505C7">
        <w:rPr>
          <w:rFonts w:ascii="Times New Roman" w:eastAsia="Times New Roman" w:hAnsi="Times New Roman" w:cs="Times New Roman"/>
          <w:sz w:val="24"/>
          <w:szCs w:val="24"/>
        </w:rPr>
        <w:t xml:space="preserve">Balakas &amp; Smith (2016) suggests </w:t>
      </w:r>
      <w:r w:rsidRPr="000505C7">
        <w:rPr>
          <w:rFonts w:ascii="Times New Roman" w:hAnsi="Times New Roman" w:cs="Times New Roman"/>
          <w:sz w:val="24"/>
          <w:szCs w:val="24"/>
        </w:rPr>
        <w:t xml:space="preserve">Understanding of the system as the fourth essential step. The assigned team may craft a simple chart on </w:t>
      </w:r>
      <w:r w:rsidR="001F7B08">
        <w:rPr>
          <w:rFonts w:ascii="Times New Roman" w:hAnsi="Times New Roman" w:cs="Times New Roman"/>
          <w:sz w:val="24"/>
          <w:szCs w:val="24"/>
        </w:rPr>
        <w:t>the current clinical services. B</w:t>
      </w:r>
      <w:r w:rsidRPr="000505C7">
        <w:rPr>
          <w:rFonts w:ascii="Times New Roman" w:hAnsi="Times New Roman" w:cs="Times New Roman"/>
          <w:sz w:val="24"/>
          <w:szCs w:val="24"/>
        </w:rPr>
        <w:t xml:space="preserve">y so doing, </w:t>
      </w:r>
      <w:r w:rsidRPr="000505C7">
        <w:rPr>
          <w:rFonts w:ascii="Times New Roman" w:hAnsi="Times New Roman" w:cs="Times New Roman"/>
          <w:sz w:val="24"/>
          <w:szCs w:val="24"/>
        </w:rPr>
        <w:lastRenderedPageBreak/>
        <w:t>they will obtain accurate information on the performance of each department. They will therefore visualize and realize which areas need further improvement based on the performance recorded.</w:t>
      </w:r>
    </w:p>
    <w:p w:rsidR="003562DF" w:rsidRPr="000505C7" w:rsidRDefault="00E82D08" w:rsidP="00BF3938">
      <w:pPr>
        <w:spacing w:after="0" w:line="480" w:lineRule="auto"/>
        <w:ind w:firstLine="720"/>
        <w:rPr>
          <w:rFonts w:ascii="Times New Roman" w:hAnsi="Times New Roman" w:cs="Times New Roman"/>
          <w:sz w:val="24"/>
          <w:szCs w:val="24"/>
        </w:rPr>
      </w:pPr>
      <w:r w:rsidRPr="000505C7">
        <w:rPr>
          <w:rFonts w:ascii="Times New Roman" w:hAnsi="Times New Roman" w:cs="Times New Roman"/>
          <w:sz w:val="24"/>
          <w:szCs w:val="24"/>
        </w:rPr>
        <w:t>Testing and</w:t>
      </w:r>
      <w:r w:rsidR="00764ACB" w:rsidRPr="000505C7">
        <w:rPr>
          <w:rFonts w:ascii="Times New Roman" w:hAnsi="Times New Roman" w:cs="Times New Roman"/>
          <w:sz w:val="24"/>
          <w:szCs w:val="24"/>
        </w:rPr>
        <w:t xml:space="preserve"> making necessary </w:t>
      </w:r>
      <w:r w:rsidRPr="000505C7">
        <w:rPr>
          <w:rFonts w:ascii="Times New Roman" w:hAnsi="Times New Roman" w:cs="Times New Roman"/>
          <w:sz w:val="24"/>
          <w:szCs w:val="24"/>
        </w:rPr>
        <w:t>changes towards improving the identified initiative is the last step. The last step in the implementation process involves testing the changes and weigh their outcome</w:t>
      </w:r>
      <w:r w:rsidRPr="000505C7">
        <w:rPr>
          <w:rFonts w:ascii="Times New Roman" w:eastAsia="Times New Roman" w:hAnsi="Times New Roman" w:cs="Times New Roman"/>
          <w:sz w:val="24"/>
          <w:szCs w:val="24"/>
        </w:rPr>
        <w:t xml:space="preserve"> (Balakas &amp; Smith 2016)</w:t>
      </w:r>
      <w:r w:rsidR="005E4FC3" w:rsidRPr="000505C7">
        <w:rPr>
          <w:rFonts w:ascii="Times New Roman" w:hAnsi="Times New Roman" w:cs="Times New Roman"/>
          <w:sz w:val="24"/>
          <w:szCs w:val="24"/>
        </w:rPr>
        <w:t xml:space="preserve">. This </w:t>
      </w:r>
      <w:r w:rsidR="00764ACB" w:rsidRPr="000505C7">
        <w:rPr>
          <w:rFonts w:ascii="Times New Roman" w:hAnsi="Times New Roman" w:cs="Times New Roman"/>
          <w:sz w:val="24"/>
          <w:szCs w:val="24"/>
        </w:rPr>
        <w:t xml:space="preserve">calls </w:t>
      </w:r>
      <w:r w:rsidR="005E4FC3" w:rsidRPr="000505C7">
        <w:rPr>
          <w:rFonts w:ascii="Times New Roman" w:hAnsi="Times New Roman" w:cs="Times New Roman"/>
          <w:sz w:val="24"/>
          <w:szCs w:val="24"/>
        </w:rPr>
        <w:t xml:space="preserve">for </w:t>
      </w:r>
      <w:r w:rsidR="00764ACB" w:rsidRPr="000505C7">
        <w:rPr>
          <w:rFonts w:ascii="Times New Roman" w:hAnsi="Times New Roman" w:cs="Times New Roman"/>
          <w:sz w:val="24"/>
          <w:szCs w:val="24"/>
        </w:rPr>
        <w:t xml:space="preserve">a </w:t>
      </w:r>
      <w:r w:rsidR="005E4FC3" w:rsidRPr="000505C7">
        <w:rPr>
          <w:rFonts w:ascii="Times New Roman" w:hAnsi="Times New Roman" w:cs="Times New Roman"/>
          <w:sz w:val="24"/>
          <w:szCs w:val="24"/>
        </w:rPr>
        <w:t xml:space="preserve">continuous re-measuring and analysis of the initiative’s impact. </w:t>
      </w:r>
      <w:r w:rsidR="00764ACB" w:rsidRPr="000505C7">
        <w:rPr>
          <w:rFonts w:ascii="Times New Roman" w:hAnsi="Times New Roman" w:cs="Times New Roman"/>
          <w:sz w:val="24"/>
          <w:szCs w:val="24"/>
        </w:rPr>
        <w:t>No one can ascertain the effectiveness of any change before putting in a test. After several tests, the most practicable and identified program's results</w:t>
      </w:r>
      <w:r w:rsidR="005E4FC3" w:rsidRPr="000505C7">
        <w:rPr>
          <w:rFonts w:ascii="Times New Roman" w:hAnsi="Times New Roman" w:cs="Times New Roman"/>
          <w:sz w:val="24"/>
          <w:szCs w:val="24"/>
        </w:rPr>
        <w:t xml:space="preserve"> </w:t>
      </w:r>
      <w:r w:rsidR="00764ACB" w:rsidRPr="000505C7">
        <w:rPr>
          <w:rFonts w:ascii="Times New Roman" w:hAnsi="Times New Roman" w:cs="Times New Roman"/>
          <w:sz w:val="24"/>
          <w:szCs w:val="24"/>
        </w:rPr>
        <w:t>ar</w:t>
      </w:r>
      <w:r w:rsidR="005E4FC3" w:rsidRPr="000505C7">
        <w:rPr>
          <w:rFonts w:ascii="Times New Roman" w:hAnsi="Times New Roman" w:cs="Times New Roman"/>
          <w:sz w:val="24"/>
          <w:szCs w:val="24"/>
        </w:rPr>
        <w:t>e plotted</w:t>
      </w:r>
      <w:r w:rsidR="00764ACB" w:rsidRPr="000505C7">
        <w:rPr>
          <w:rFonts w:ascii="Times New Roman" w:hAnsi="Times New Roman" w:cs="Times New Roman"/>
          <w:sz w:val="24"/>
          <w:szCs w:val="24"/>
        </w:rPr>
        <w:t xml:space="preserve"> and shown as </w:t>
      </w:r>
      <w:r w:rsidR="005E4FC3" w:rsidRPr="000505C7">
        <w:rPr>
          <w:rFonts w:ascii="Times New Roman" w:hAnsi="Times New Roman" w:cs="Times New Roman"/>
          <w:sz w:val="24"/>
          <w:szCs w:val="24"/>
        </w:rPr>
        <w:t xml:space="preserve">an </w:t>
      </w:r>
      <w:r w:rsidR="00764ACB" w:rsidRPr="000505C7">
        <w:rPr>
          <w:rFonts w:ascii="Times New Roman" w:hAnsi="Times New Roman" w:cs="Times New Roman"/>
          <w:sz w:val="24"/>
          <w:szCs w:val="24"/>
        </w:rPr>
        <w:t>effective program for quality improvement</w:t>
      </w:r>
      <w:r w:rsidR="00104A9A" w:rsidRPr="000505C7">
        <w:rPr>
          <w:rFonts w:ascii="Times New Roman" w:hAnsi="Times New Roman" w:cs="Times New Roman"/>
          <w:sz w:val="24"/>
          <w:szCs w:val="24"/>
        </w:rPr>
        <w:t>.</w:t>
      </w:r>
    </w:p>
    <w:p w:rsidR="00BF3938" w:rsidRPr="000505C7" w:rsidRDefault="00BF3938" w:rsidP="00BF3938">
      <w:pPr>
        <w:spacing w:after="0" w:line="480" w:lineRule="auto"/>
        <w:jc w:val="center"/>
        <w:rPr>
          <w:rFonts w:ascii="Times New Roman" w:hAnsi="Times New Roman" w:cs="Times New Roman"/>
          <w:sz w:val="24"/>
          <w:szCs w:val="24"/>
        </w:rPr>
      </w:pPr>
    </w:p>
    <w:p w:rsidR="00BF3938" w:rsidRPr="000505C7" w:rsidRDefault="00BF3938" w:rsidP="00BF3938">
      <w:pPr>
        <w:spacing w:after="0" w:line="480" w:lineRule="auto"/>
        <w:jc w:val="center"/>
        <w:rPr>
          <w:rFonts w:ascii="Times New Roman" w:hAnsi="Times New Roman" w:cs="Times New Roman"/>
          <w:sz w:val="24"/>
          <w:szCs w:val="24"/>
        </w:rPr>
      </w:pPr>
    </w:p>
    <w:p w:rsidR="00BF3938" w:rsidRPr="000505C7" w:rsidRDefault="00BF3938" w:rsidP="00BF3938">
      <w:pPr>
        <w:spacing w:after="0" w:line="480" w:lineRule="auto"/>
        <w:jc w:val="center"/>
        <w:rPr>
          <w:rFonts w:ascii="Times New Roman" w:hAnsi="Times New Roman" w:cs="Times New Roman"/>
          <w:sz w:val="24"/>
          <w:szCs w:val="24"/>
        </w:rPr>
      </w:pPr>
    </w:p>
    <w:p w:rsidR="00BF3938" w:rsidRPr="000505C7" w:rsidRDefault="00BF3938" w:rsidP="00BF3938">
      <w:pPr>
        <w:spacing w:after="0" w:line="480" w:lineRule="auto"/>
        <w:jc w:val="center"/>
        <w:rPr>
          <w:rFonts w:ascii="Times New Roman" w:hAnsi="Times New Roman" w:cs="Times New Roman"/>
          <w:sz w:val="24"/>
          <w:szCs w:val="24"/>
        </w:rPr>
      </w:pPr>
    </w:p>
    <w:p w:rsidR="00BF3938" w:rsidRPr="000505C7" w:rsidRDefault="00BF3938" w:rsidP="00BF3938">
      <w:pPr>
        <w:spacing w:after="0" w:line="480" w:lineRule="auto"/>
        <w:jc w:val="center"/>
        <w:rPr>
          <w:rFonts w:ascii="Times New Roman" w:hAnsi="Times New Roman" w:cs="Times New Roman"/>
          <w:sz w:val="24"/>
          <w:szCs w:val="24"/>
        </w:rPr>
      </w:pPr>
    </w:p>
    <w:p w:rsidR="00BF3938" w:rsidRPr="000505C7" w:rsidRDefault="00BF3938" w:rsidP="00BF3938">
      <w:pPr>
        <w:spacing w:after="0" w:line="480" w:lineRule="auto"/>
        <w:jc w:val="center"/>
        <w:rPr>
          <w:rFonts w:ascii="Times New Roman" w:hAnsi="Times New Roman" w:cs="Times New Roman"/>
          <w:sz w:val="24"/>
          <w:szCs w:val="24"/>
        </w:rPr>
      </w:pPr>
    </w:p>
    <w:p w:rsidR="00BF3938" w:rsidRPr="000505C7" w:rsidRDefault="00BF3938" w:rsidP="00BF3938">
      <w:pPr>
        <w:spacing w:after="0" w:line="480" w:lineRule="auto"/>
        <w:jc w:val="center"/>
        <w:rPr>
          <w:rFonts w:ascii="Times New Roman" w:hAnsi="Times New Roman" w:cs="Times New Roman"/>
          <w:sz w:val="24"/>
          <w:szCs w:val="24"/>
        </w:rPr>
      </w:pPr>
    </w:p>
    <w:p w:rsidR="00BF3938" w:rsidRPr="000505C7" w:rsidRDefault="00BF3938" w:rsidP="00BF3938">
      <w:pPr>
        <w:spacing w:after="0" w:line="480" w:lineRule="auto"/>
        <w:jc w:val="center"/>
        <w:rPr>
          <w:rFonts w:ascii="Times New Roman" w:hAnsi="Times New Roman" w:cs="Times New Roman"/>
          <w:sz w:val="24"/>
          <w:szCs w:val="24"/>
        </w:rPr>
      </w:pPr>
    </w:p>
    <w:p w:rsidR="00BF3938" w:rsidRPr="000505C7" w:rsidRDefault="00BF3938" w:rsidP="00BF3938">
      <w:pPr>
        <w:spacing w:after="0" w:line="480" w:lineRule="auto"/>
        <w:jc w:val="center"/>
        <w:rPr>
          <w:rFonts w:ascii="Times New Roman" w:hAnsi="Times New Roman" w:cs="Times New Roman"/>
          <w:sz w:val="24"/>
          <w:szCs w:val="24"/>
        </w:rPr>
      </w:pPr>
    </w:p>
    <w:p w:rsidR="00BF3938" w:rsidRDefault="00BF3938" w:rsidP="00BF3938">
      <w:pPr>
        <w:spacing w:after="0" w:line="480" w:lineRule="auto"/>
        <w:jc w:val="center"/>
        <w:rPr>
          <w:rFonts w:ascii="Times New Roman" w:hAnsi="Times New Roman" w:cs="Times New Roman"/>
          <w:sz w:val="24"/>
          <w:szCs w:val="24"/>
        </w:rPr>
      </w:pPr>
    </w:p>
    <w:p w:rsidR="00C17E93" w:rsidRDefault="00C17E93" w:rsidP="00BF3938">
      <w:pPr>
        <w:spacing w:after="0" w:line="480" w:lineRule="auto"/>
        <w:jc w:val="center"/>
        <w:rPr>
          <w:rFonts w:ascii="Times New Roman" w:hAnsi="Times New Roman" w:cs="Times New Roman"/>
          <w:sz w:val="24"/>
          <w:szCs w:val="24"/>
        </w:rPr>
      </w:pPr>
    </w:p>
    <w:p w:rsidR="00C17E93" w:rsidRDefault="00C17E93" w:rsidP="00BF3938">
      <w:pPr>
        <w:spacing w:after="0" w:line="480" w:lineRule="auto"/>
        <w:jc w:val="center"/>
        <w:rPr>
          <w:rFonts w:ascii="Times New Roman" w:hAnsi="Times New Roman" w:cs="Times New Roman"/>
          <w:sz w:val="24"/>
          <w:szCs w:val="24"/>
        </w:rPr>
      </w:pPr>
    </w:p>
    <w:p w:rsidR="00C17E93" w:rsidRDefault="00C17E93" w:rsidP="00BF3938">
      <w:pPr>
        <w:spacing w:after="0" w:line="480" w:lineRule="auto"/>
        <w:jc w:val="center"/>
        <w:rPr>
          <w:rFonts w:ascii="Times New Roman" w:hAnsi="Times New Roman" w:cs="Times New Roman"/>
          <w:sz w:val="24"/>
          <w:szCs w:val="24"/>
        </w:rPr>
      </w:pPr>
    </w:p>
    <w:p w:rsidR="00C17E93" w:rsidRDefault="00C17E93" w:rsidP="00BF3938">
      <w:pPr>
        <w:spacing w:after="0" w:line="480" w:lineRule="auto"/>
        <w:jc w:val="center"/>
        <w:rPr>
          <w:rFonts w:ascii="Times New Roman" w:hAnsi="Times New Roman" w:cs="Times New Roman"/>
          <w:sz w:val="24"/>
          <w:szCs w:val="24"/>
        </w:rPr>
      </w:pPr>
    </w:p>
    <w:p w:rsidR="00C17E93" w:rsidRPr="000505C7" w:rsidRDefault="00C17E93" w:rsidP="00BF3938">
      <w:pPr>
        <w:spacing w:after="0" w:line="480" w:lineRule="auto"/>
        <w:jc w:val="center"/>
        <w:rPr>
          <w:rFonts w:ascii="Times New Roman" w:hAnsi="Times New Roman" w:cs="Times New Roman"/>
          <w:sz w:val="24"/>
          <w:szCs w:val="24"/>
        </w:rPr>
      </w:pPr>
    </w:p>
    <w:p w:rsidR="00FE11AB" w:rsidRPr="000505C7" w:rsidRDefault="00E82D08" w:rsidP="00BF3938">
      <w:pPr>
        <w:spacing w:after="0" w:line="480" w:lineRule="auto"/>
        <w:jc w:val="center"/>
        <w:rPr>
          <w:rFonts w:ascii="Times New Roman" w:hAnsi="Times New Roman" w:cs="Times New Roman"/>
          <w:sz w:val="24"/>
          <w:szCs w:val="24"/>
        </w:rPr>
      </w:pPr>
      <w:r w:rsidRPr="000505C7">
        <w:rPr>
          <w:rFonts w:ascii="Times New Roman" w:hAnsi="Times New Roman" w:cs="Times New Roman"/>
          <w:sz w:val="24"/>
          <w:szCs w:val="24"/>
        </w:rPr>
        <w:lastRenderedPageBreak/>
        <w:t>References</w:t>
      </w:r>
    </w:p>
    <w:p w:rsidR="00BF3938" w:rsidRPr="000505C7" w:rsidRDefault="00BF3938" w:rsidP="00BF3938">
      <w:pPr>
        <w:spacing w:after="0" w:line="480" w:lineRule="auto"/>
        <w:ind w:left="720" w:hanging="720"/>
        <w:rPr>
          <w:rFonts w:ascii="Times New Roman" w:eastAsia="Times New Roman" w:hAnsi="Times New Roman" w:cs="Times New Roman"/>
          <w:sz w:val="24"/>
          <w:szCs w:val="24"/>
        </w:rPr>
      </w:pPr>
      <w:r w:rsidRPr="000505C7">
        <w:rPr>
          <w:rFonts w:ascii="Times New Roman" w:eastAsia="Times New Roman" w:hAnsi="Times New Roman" w:cs="Times New Roman"/>
          <w:sz w:val="24"/>
          <w:szCs w:val="24"/>
        </w:rPr>
        <w:t xml:space="preserve">Balakas, K., &amp; Smith, J. R. (2016). Evidence-based practice and quality improvement in nursing education. </w:t>
      </w:r>
      <w:r w:rsidRPr="000505C7">
        <w:rPr>
          <w:rFonts w:ascii="Times New Roman" w:eastAsia="Times New Roman" w:hAnsi="Times New Roman" w:cs="Times New Roman"/>
          <w:i/>
          <w:iCs/>
          <w:sz w:val="24"/>
          <w:szCs w:val="24"/>
        </w:rPr>
        <w:t>The Journal of perinatal &amp; neonatal nursing</w:t>
      </w:r>
      <w:r w:rsidRPr="000505C7">
        <w:rPr>
          <w:rFonts w:ascii="Times New Roman" w:eastAsia="Times New Roman" w:hAnsi="Times New Roman" w:cs="Times New Roman"/>
          <w:sz w:val="24"/>
          <w:szCs w:val="24"/>
        </w:rPr>
        <w:t xml:space="preserve">, </w:t>
      </w:r>
      <w:r w:rsidRPr="000505C7">
        <w:rPr>
          <w:rFonts w:ascii="Times New Roman" w:eastAsia="Times New Roman" w:hAnsi="Times New Roman" w:cs="Times New Roman"/>
          <w:i/>
          <w:iCs/>
          <w:sz w:val="24"/>
          <w:szCs w:val="24"/>
        </w:rPr>
        <w:t>30</w:t>
      </w:r>
      <w:r w:rsidRPr="000505C7">
        <w:rPr>
          <w:rFonts w:ascii="Times New Roman" w:eastAsia="Times New Roman" w:hAnsi="Times New Roman" w:cs="Times New Roman"/>
          <w:sz w:val="24"/>
          <w:szCs w:val="24"/>
        </w:rPr>
        <w:t>(3), 191-194.</w:t>
      </w:r>
    </w:p>
    <w:p w:rsidR="00BF3938" w:rsidRPr="000505C7" w:rsidRDefault="00BF3938" w:rsidP="00BF3938">
      <w:pPr>
        <w:spacing w:after="0" w:line="480" w:lineRule="auto"/>
        <w:ind w:left="720" w:hanging="720"/>
        <w:rPr>
          <w:rFonts w:ascii="Times New Roman" w:eastAsia="Times New Roman" w:hAnsi="Times New Roman" w:cs="Times New Roman"/>
          <w:sz w:val="24"/>
          <w:szCs w:val="24"/>
        </w:rPr>
      </w:pPr>
      <w:r w:rsidRPr="000505C7">
        <w:rPr>
          <w:rFonts w:ascii="Times New Roman" w:eastAsia="Times New Roman" w:hAnsi="Times New Roman" w:cs="Times New Roman"/>
          <w:sz w:val="24"/>
          <w:szCs w:val="24"/>
        </w:rPr>
        <w:t xml:space="preserve">Foley, T. J., &amp; Vale, L. (2017). What role for learning health systems in quality improvement within healthcare providers? </w:t>
      </w:r>
      <w:r w:rsidRPr="000505C7">
        <w:rPr>
          <w:rFonts w:ascii="Times New Roman" w:eastAsia="Times New Roman" w:hAnsi="Times New Roman" w:cs="Times New Roman"/>
          <w:i/>
          <w:iCs/>
          <w:sz w:val="24"/>
          <w:szCs w:val="24"/>
        </w:rPr>
        <w:t>Learning Health Systems</w:t>
      </w:r>
      <w:r w:rsidRPr="000505C7">
        <w:rPr>
          <w:rFonts w:ascii="Times New Roman" w:eastAsia="Times New Roman" w:hAnsi="Times New Roman" w:cs="Times New Roman"/>
          <w:sz w:val="24"/>
          <w:szCs w:val="24"/>
        </w:rPr>
        <w:t xml:space="preserve">, </w:t>
      </w:r>
      <w:r w:rsidRPr="000505C7">
        <w:rPr>
          <w:rFonts w:ascii="Times New Roman" w:eastAsia="Times New Roman" w:hAnsi="Times New Roman" w:cs="Times New Roman"/>
          <w:i/>
          <w:iCs/>
          <w:sz w:val="24"/>
          <w:szCs w:val="24"/>
        </w:rPr>
        <w:t>1</w:t>
      </w:r>
      <w:r w:rsidRPr="000505C7">
        <w:rPr>
          <w:rFonts w:ascii="Times New Roman" w:eastAsia="Times New Roman" w:hAnsi="Times New Roman" w:cs="Times New Roman"/>
          <w:sz w:val="24"/>
          <w:szCs w:val="24"/>
        </w:rPr>
        <w:t>(4), e10025.</w:t>
      </w:r>
    </w:p>
    <w:p w:rsidR="00BF3938" w:rsidRPr="000505C7" w:rsidRDefault="00BF3938" w:rsidP="00BF3938">
      <w:pPr>
        <w:spacing w:after="0" w:line="480" w:lineRule="auto"/>
        <w:ind w:left="720" w:hanging="720"/>
        <w:rPr>
          <w:rFonts w:ascii="Times New Roman" w:eastAsia="Times New Roman" w:hAnsi="Times New Roman" w:cs="Times New Roman"/>
          <w:sz w:val="24"/>
          <w:szCs w:val="24"/>
        </w:rPr>
      </w:pPr>
      <w:r w:rsidRPr="000505C7">
        <w:rPr>
          <w:rFonts w:ascii="Times New Roman" w:eastAsia="Times New Roman" w:hAnsi="Times New Roman" w:cs="Times New Roman"/>
          <w:sz w:val="24"/>
          <w:szCs w:val="24"/>
        </w:rPr>
        <w:t xml:space="preserve">Swensen, S., Kabcenell, A., &amp; Shanafelt, T. (2016). Physician-organization collaboration reduces physician burnout and promotes engagement: The Mayo Clinic experience. </w:t>
      </w:r>
      <w:r w:rsidRPr="000505C7">
        <w:rPr>
          <w:rFonts w:ascii="Times New Roman" w:eastAsia="Times New Roman" w:hAnsi="Times New Roman" w:cs="Times New Roman"/>
          <w:i/>
          <w:iCs/>
          <w:sz w:val="24"/>
          <w:szCs w:val="24"/>
        </w:rPr>
        <w:t>Journal of Healthcare Management</w:t>
      </w:r>
      <w:r w:rsidRPr="000505C7">
        <w:rPr>
          <w:rFonts w:ascii="Times New Roman" w:eastAsia="Times New Roman" w:hAnsi="Times New Roman" w:cs="Times New Roman"/>
          <w:sz w:val="24"/>
          <w:szCs w:val="24"/>
        </w:rPr>
        <w:t xml:space="preserve">, </w:t>
      </w:r>
      <w:r w:rsidRPr="000505C7">
        <w:rPr>
          <w:rFonts w:ascii="Times New Roman" w:eastAsia="Times New Roman" w:hAnsi="Times New Roman" w:cs="Times New Roman"/>
          <w:i/>
          <w:iCs/>
          <w:sz w:val="24"/>
          <w:szCs w:val="24"/>
        </w:rPr>
        <w:t>61</w:t>
      </w:r>
      <w:r w:rsidRPr="000505C7">
        <w:rPr>
          <w:rFonts w:ascii="Times New Roman" w:eastAsia="Times New Roman" w:hAnsi="Times New Roman" w:cs="Times New Roman"/>
          <w:sz w:val="24"/>
          <w:szCs w:val="24"/>
        </w:rPr>
        <w:t>(2), 105-127.</w:t>
      </w:r>
    </w:p>
    <w:p w:rsidR="00104A9A" w:rsidRPr="000505C7" w:rsidRDefault="00104A9A" w:rsidP="00BF3938">
      <w:pPr>
        <w:spacing w:after="0" w:line="480" w:lineRule="auto"/>
        <w:rPr>
          <w:rFonts w:ascii="Times New Roman" w:hAnsi="Times New Roman" w:cs="Times New Roman"/>
          <w:sz w:val="24"/>
          <w:szCs w:val="24"/>
        </w:rPr>
      </w:pPr>
    </w:p>
    <w:p w:rsidR="00104A9A" w:rsidRPr="000505C7" w:rsidRDefault="00104A9A" w:rsidP="00BF3938">
      <w:pPr>
        <w:spacing w:after="0" w:line="480" w:lineRule="auto"/>
        <w:rPr>
          <w:rFonts w:ascii="Times New Roman" w:hAnsi="Times New Roman" w:cs="Times New Roman"/>
          <w:sz w:val="24"/>
          <w:szCs w:val="24"/>
        </w:rPr>
      </w:pPr>
    </w:p>
    <w:sectPr w:rsidR="00104A9A" w:rsidRPr="000505C7" w:rsidSect="00BF39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A76" w:rsidRDefault="00C67A76" w:rsidP="00BF3938">
      <w:pPr>
        <w:spacing w:after="0" w:line="240" w:lineRule="auto"/>
      </w:pPr>
      <w:r>
        <w:separator/>
      </w:r>
    </w:p>
  </w:endnote>
  <w:endnote w:type="continuationSeparator" w:id="0">
    <w:p w:rsidR="00C67A76" w:rsidRDefault="00C67A76" w:rsidP="00BF3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A76" w:rsidRDefault="00C67A76" w:rsidP="00BF3938">
      <w:pPr>
        <w:spacing w:after="0" w:line="240" w:lineRule="auto"/>
      </w:pPr>
      <w:r>
        <w:separator/>
      </w:r>
    </w:p>
  </w:footnote>
  <w:footnote w:type="continuationSeparator" w:id="0">
    <w:p w:rsidR="00C67A76" w:rsidRDefault="00C67A76" w:rsidP="00BF3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938" w:rsidRPr="00BF3938" w:rsidRDefault="00BF3938" w:rsidP="00BF3938">
    <w:pPr>
      <w:pStyle w:val="Header"/>
      <w:rPr>
        <w:rFonts w:ascii="Times New Roman" w:hAnsi="Times New Roman" w:cs="Times New Roman"/>
        <w:sz w:val="24"/>
        <w:szCs w:val="24"/>
      </w:rPr>
    </w:pPr>
    <w:r w:rsidRPr="00BF3938">
      <w:rPr>
        <w:rFonts w:ascii="Times New Roman" w:hAnsi="Times New Roman" w:cs="Times New Roman"/>
        <w:sz w:val="24"/>
        <w:szCs w:val="24"/>
      </w:rPr>
      <w:t>QUALITY IMPROVEMENT</w:t>
    </w:r>
    <w:sdt>
      <w:sdtPr>
        <w:rPr>
          <w:rFonts w:ascii="Times New Roman" w:hAnsi="Times New Roman" w:cs="Times New Roman"/>
          <w:sz w:val="24"/>
          <w:szCs w:val="24"/>
        </w:rPr>
        <w:id w:val="191095187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F3938">
          <w:rPr>
            <w:rFonts w:ascii="Times New Roman" w:hAnsi="Times New Roman" w:cs="Times New Roman"/>
            <w:sz w:val="24"/>
            <w:szCs w:val="24"/>
          </w:rPr>
          <w:fldChar w:fldCharType="begin"/>
        </w:r>
        <w:r w:rsidRPr="00BF3938">
          <w:rPr>
            <w:rFonts w:ascii="Times New Roman" w:hAnsi="Times New Roman" w:cs="Times New Roman"/>
            <w:sz w:val="24"/>
            <w:szCs w:val="24"/>
          </w:rPr>
          <w:instrText xml:space="preserve"> PAGE   \* MERGEFORMAT </w:instrText>
        </w:r>
        <w:r w:rsidRPr="00BF3938">
          <w:rPr>
            <w:rFonts w:ascii="Times New Roman" w:hAnsi="Times New Roman" w:cs="Times New Roman"/>
            <w:sz w:val="24"/>
            <w:szCs w:val="24"/>
          </w:rPr>
          <w:fldChar w:fldCharType="separate"/>
        </w:r>
        <w:r w:rsidR="008F05A8">
          <w:rPr>
            <w:rFonts w:ascii="Times New Roman" w:hAnsi="Times New Roman" w:cs="Times New Roman"/>
            <w:noProof/>
            <w:sz w:val="24"/>
            <w:szCs w:val="24"/>
          </w:rPr>
          <w:t>6</w:t>
        </w:r>
        <w:r w:rsidRPr="00BF3938">
          <w:rPr>
            <w:rFonts w:ascii="Times New Roman" w:hAnsi="Times New Roman" w:cs="Times New Roman"/>
            <w:noProof/>
            <w:sz w:val="24"/>
            <w:szCs w:val="24"/>
          </w:rPr>
          <w:fldChar w:fldCharType="end"/>
        </w:r>
      </w:sdtContent>
    </w:sdt>
  </w:p>
  <w:p w:rsidR="00BF3938" w:rsidRDefault="00BF39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938" w:rsidRPr="00BF3938" w:rsidRDefault="00BF3938" w:rsidP="00BF3938">
    <w:pPr>
      <w:pStyle w:val="Header"/>
      <w:rPr>
        <w:rFonts w:ascii="Times New Roman" w:hAnsi="Times New Roman" w:cs="Times New Roman"/>
        <w:sz w:val="24"/>
        <w:szCs w:val="24"/>
      </w:rPr>
    </w:pPr>
    <w:r w:rsidRPr="00BF3938">
      <w:rPr>
        <w:rFonts w:ascii="Times New Roman" w:hAnsi="Times New Roman" w:cs="Times New Roman"/>
        <w:sz w:val="24"/>
        <w:szCs w:val="24"/>
      </w:rPr>
      <w:t>Running head: QUALITY IMPROVEMENT</w:t>
    </w:r>
    <w:sdt>
      <w:sdtPr>
        <w:rPr>
          <w:rFonts w:ascii="Times New Roman" w:hAnsi="Times New Roman" w:cs="Times New Roman"/>
          <w:sz w:val="24"/>
          <w:szCs w:val="24"/>
        </w:rPr>
        <w:id w:val="-174918560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F3938">
          <w:rPr>
            <w:rFonts w:ascii="Times New Roman" w:hAnsi="Times New Roman" w:cs="Times New Roman"/>
            <w:sz w:val="24"/>
            <w:szCs w:val="24"/>
          </w:rPr>
          <w:fldChar w:fldCharType="begin"/>
        </w:r>
        <w:r w:rsidRPr="00BF3938">
          <w:rPr>
            <w:rFonts w:ascii="Times New Roman" w:hAnsi="Times New Roman" w:cs="Times New Roman"/>
            <w:sz w:val="24"/>
            <w:szCs w:val="24"/>
          </w:rPr>
          <w:instrText xml:space="preserve"> PAGE   \* MERGEFORMAT </w:instrText>
        </w:r>
        <w:r w:rsidRPr="00BF3938">
          <w:rPr>
            <w:rFonts w:ascii="Times New Roman" w:hAnsi="Times New Roman" w:cs="Times New Roman"/>
            <w:sz w:val="24"/>
            <w:szCs w:val="24"/>
          </w:rPr>
          <w:fldChar w:fldCharType="separate"/>
        </w:r>
        <w:r w:rsidR="00F91314">
          <w:rPr>
            <w:rFonts w:ascii="Times New Roman" w:hAnsi="Times New Roman" w:cs="Times New Roman"/>
            <w:noProof/>
            <w:sz w:val="24"/>
            <w:szCs w:val="24"/>
          </w:rPr>
          <w:t>1</w:t>
        </w:r>
        <w:r w:rsidRPr="00BF3938">
          <w:rPr>
            <w:rFonts w:ascii="Times New Roman" w:hAnsi="Times New Roman" w:cs="Times New Roman"/>
            <w:noProof/>
            <w:sz w:val="24"/>
            <w:szCs w:val="24"/>
          </w:rPr>
          <w:fldChar w:fldCharType="end"/>
        </w:r>
      </w:sdtContent>
    </w:sdt>
  </w:p>
  <w:p w:rsidR="00BF3938" w:rsidRDefault="00BF39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F38FB"/>
    <w:multiLevelType w:val="multilevel"/>
    <w:tmpl w:val="7D66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CCB"/>
    <w:rsid w:val="00005979"/>
    <w:rsid w:val="000505C7"/>
    <w:rsid w:val="000F2457"/>
    <w:rsid w:val="00103778"/>
    <w:rsid w:val="00104A9A"/>
    <w:rsid w:val="00113E6C"/>
    <w:rsid w:val="001778E9"/>
    <w:rsid w:val="001F7B08"/>
    <w:rsid w:val="002E75AF"/>
    <w:rsid w:val="00341E44"/>
    <w:rsid w:val="003562DF"/>
    <w:rsid w:val="0036347B"/>
    <w:rsid w:val="003775D9"/>
    <w:rsid w:val="003D28EA"/>
    <w:rsid w:val="00410D67"/>
    <w:rsid w:val="0049385E"/>
    <w:rsid w:val="004F5282"/>
    <w:rsid w:val="00523F0B"/>
    <w:rsid w:val="005E4FC3"/>
    <w:rsid w:val="00664AB9"/>
    <w:rsid w:val="00680BCD"/>
    <w:rsid w:val="0070284D"/>
    <w:rsid w:val="00727E67"/>
    <w:rsid w:val="00764ACB"/>
    <w:rsid w:val="008628B1"/>
    <w:rsid w:val="00886FC8"/>
    <w:rsid w:val="0089297E"/>
    <w:rsid w:val="008F05A8"/>
    <w:rsid w:val="0090740D"/>
    <w:rsid w:val="0097422F"/>
    <w:rsid w:val="00997650"/>
    <w:rsid w:val="009E114B"/>
    <w:rsid w:val="009E1D1C"/>
    <w:rsid w:val="009E5CFC"/>
    <w:rsid w:val="00AA6BF8"/>
    <w:rsid w:val="00AF755A"/>
    <w:rsid w:val="00BF3938"/>
    <w:rsid w:val="00C17E93"/>
    <w:rsid w:val="00C67A76"/>
    <w:rsid w:val="00CE74A2"/>
    <w:rsid w:val="00D77CCB"/>
    <w:rsid w:val="00E82D08"/>
    <w:rsid w:val="00F87025"/>
    <w:rsid w:val="00F91314"/>
    <w:rsid w:val="00FE1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938"/>
  </w:style>
  <w:style w:type="paragraph" w:styleId="Footer">
    <w:name w:val="footer"/>
    <w:basedOn w:val="Normal"/>
    <w:link w:val="FooterChar"/>
    <w:uiPriority w:val="99"/>
    <w:unhideWhenUsed/>
    <w:rsid w:val="00BF3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938"/>
  </w:style>
  <w:style w:type="paragraph" w:styleId="BalloonText">
    <w:name w:val="Balloon Text"/>
    <w:basedOn w:val="Normal"/>
    <w:link w:val="BalloonTextChar"/>
    <w:uiPriority w:val="99"/>
    <w:semiHidden/>
    <w:unhideWhenUsed/>
    <w:rsid w:val="00AA6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B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938"/>
  </w:style>
  <w:style w:type="paragraph" w:styleId="Footer">
    <w:name w:val="footer"/>
    <w:basedOn w:val="Normal"/>
    <w:link w:val="FooterChar"/>
    <w:uiPriority w:val="99"/>
    <w:unhideWhenUsed/>
    <w:rsid w:val="00BF3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938"/>
  </w:style>
  <w:style w:type="paragraph" w:styleId="BalloonText">
    <w:name w:val="Balloon Text"/>
    <w:basedOn w:val="Normal"/>
    <w:link w:val="BalloonTextChar"/>
    <w:uiPriority w:val="99"/>
    <w:semiHidden/>
    <w:unhideWhenUsed/>
    <w:rsid w:val="00AA6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B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2020-09-13T19:09:00Z</dcterms:created>
  <dcterms:modified xsi:type="dcterms:W3CDTF">2020-09-13T19:09:00Z</dcterms:modified>
</cp:coreProperties>
</file>